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EF" w:rsidRPr="00EF640E" w:rsidRDefault="000B45EF" w:rsidP="000B45EF">
      <w:pPr>
        <w:rPr>
          <w:rFonts w:ascii="Times New Roman" w:hAnsi="Times New Roman" w:cs="Times New Roman"/>
        </w:rPr>
      </w:pPr>
      <w:r w:rsidRPr="00EF640E">
        <w:rPr>
          <w:rFonts w:ascii="Times New Roman" w:hAnsi="Times New Roman" w:cs="Times New Roman"/>
          <w:noProof/>
          <w:lang w:eastAsia="es-CL" w:bidi="ar-SA"/>
        </w:rPr>
        <w:drawing>
          <wp:anchor distT="0" distB="0" distL="114300" distR="114300" simplePos="0" relativeHeight="251659264" behindDoc="0" locked="0" layoutInCell="1" allowOverlap="1" wp14:anchorId="50D9D641" wp14:editId="4FFD4A83">
            <wp:simplePos x="0" y="0"/>
            <wp:positionH relativeFrom="margin">
              <wp:posOffset>-13335</wp:posOffset>
            </wp:positionH>
            <wp:positionV relativeFrom="margin">
              <wp:posOffset>-604520</wp:posOffset>
            </wp:positionV>
            <wp:extent cx="914400" cy="808355"/>
            <wp:effectExtent l="0" t="0" r="0" b="0"/>
            <wp:wrapSquare wrapText="bothSides"/>
            <wp:docPr id="5" name="Imagen 1"/>
            <wp:cNvGraphicFramePr/>
            <a:graphic xmlns:a="http://schemas.openxmlformats.org/drawingml/2006/main">
              <a:graphicData uri="http://schemas.openxmlformats.org/drawingml/2006/picture">
                <pic:pic xmlns:pic="http://schemas.openxmlformats.org/drawingml/2006/picture">
                  <pic:nvPicPr>
                    <pic:cNvPr id="199"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08355"/>
                    </a:xfrm>
                    <a:prstGeom prst="rect">
                      <a:avLst/>
                    </a:prstGeom>
                    <a:noFill/>
                    <a:ln w="9525">
                      <a:noFill/>
                      <a:miter lim="800000"/>
                      <a:headEnd/>
                      <a:tailEnd/>
                    </a:ln>
                  </pic:spPr>
                </pic:pic>
              </a:graphicData>
            </a:graphic>
          </wp:anchor>
        </w:drawing>
      </w:r>
    </w:p>
    <w:p w:rsidR="000B45EF" w:rsidRPr="00EF640E" w:rsidRDefault="000B45EF" w:rsidP="000B45EF">
      <w:pPr>
        <w:rPr>
          <w:rFonts w:ascii="Times New Roman" w:hAnsi="Times New Roman" w:cs="Times New Roman"/>
        </w:rPr>
      </w:pPr>
    </w:p>
    <w:tbl>
      <w:tblPr>
        <w:tblStyle w:val="Tablaconcuadrcula"/>
        <w:tblW w:w="9356" w:type="dxa"/>
        <w:tblLayout w:type="fixed"/>
        <w:tblLook w:val="04A0" w:firstRow="1" w:lastRow="0" w:firstColumn="1" w:lastColumn="0" w:noHBand="0" w:noVBand="1"/>
      </w:tblPr>
      <w:tblGrid>
        <w:gridCol w:w="2127"/>
        <w:gridCol w:w="7229"/>
      </w:tblGrid>
      <w:tr w:rsidR="000B45EF" w:rsidRPr="00EF640E" w:rsidTr="00294603">
        <w:trPr>
          <w:trHeight w:val="567"/>
        </w:trPr>
        <w:tc>
          <w:tcPr>
            <w:tcW w:w="9356" w:type="dxa"/>
            <w:gridSpan w:val="2"/>
            <w:hideMark/>
          </w:tcPr>
          <w:p w:rsidR="000B45EF" w:rsidRPr="00EF640E" w:rsidRDefault="000B45EF" w:rsidP="00294603">
            <w:pPr>
              <w:jc w:val="center"/>
              <w:rPr>
                <w:rFonts w:ascii="Times New Roman" w:hAnsi="Times New Roman" w:cs="Times New Roman"/>
                <w:b/>
                <w:color w:val="FFFFFF" w:themeColor="background1"/>
                <w:szCs w:val="22"/>
                <w:lang w:val="es-PE" w:eastAsia="ja-JP"/>
              </w:rPr>
            </w:pPr>
            <w:r w:rsidRPr="00710DA9">
              <w:rPr>
                <w:rFonts w:ascii="Times New Roman" w:hAnsi="Times New Roman" w:cs="Times New Roman"/>
                <w:b/>
                <w:sz w:val="32"/>
              </w:rPr>
              <w:t>ACTA</w:t>
            </w:r>
            <w:r>
              <w:rPr>
                <w:rFonts w:ascii="Times New Roman" w:hAnsi="Times New Roman" w:cs="Times New Roman"/>
                <w:b/>
                <w:sz w:val="32"/>
              </w:rPr>
              <w:t xml:space="preserve"> DE REUNIÓN ONEMI</w:t>
            </w:r>
            <w:r w:rsidRPr="00710DA9">
              <w:rPr>
                <w:rFonts w:ascii="Times New Roman" w:hAnsi="Times New Roman" w:cs="Times New Roman"/>
                <w:b/>
                <w:sz w:val="32"/>
              </w:rPr>
              <w:t xml:space="preserve"> </w:t>
            </w:r>
            <w:r w:rsidRPr="00EF640E">
              <w:rPr>
                <w:rFonts w:ascii="Times New Roman" w:hAnsi="Times New Roman" w:cs="Times New Roman"/>
                <w:b/>
                <w:color w:val="FFFFFF" w:themeColor="background1"/>
                <w:sz w:val="32"/>
              </w:rPr>
              <w:t>COSOC 2020</w:t>
            </w:r>
          </w:p>
        </w:tc>
      </w:tr>
      <w:tr w:rsidR="000B45EF" w:rsidRPr="00EF640E" w:rsidTr="00294603">
        <w:trPr>
          <w:trHeight w:val="397"/>
        </w:trPr>
        <w:tc>
          <w:tcPr>
            <w:tcW w:w="2127" w:type="dxa"/>
            <w:hideMark/>
          </w:tcPr>
          <w:p w:rsidR="000B45EF" w:rsidRPr="00710DA9" w:rsidRDefault="000B45EF" w:rsidP="00294603">
            <w:pPr>
              <w:ind w:firstLine="0"/>
              <w:jc w:val="left"/>
              <w:rPr>
                <w:rFonts w:ascii="Times New Roman" w:hAnsi="Times New Roman" w:cs="Times New Roman"/>
                <w:b/>
                <w:szCs w:val="24"/>
                <w:lang w:val="es-PE" w:eastAsia="ja-JP"/>
              </w:rPr>
            </w:pPr>
            <w:r w:rsidRPr="00710DA9">
              <w:rPr>
                <w:rFonts w:ascii="Times New Roman" w:hAnsi="Times New Roman" w:cs="Times New Roman"/>
                <w:b/>
                <w:szCs w:val="24"/>
              </w:rPr>
              <w:t>N° DE REUNIÓN DEL AÑO:</w:t>
            </w:r>
          </w:p>
        </w:tc>
        <w:tc>
          <w:tcPr>
            <w:tcW w:w="7229" w:type="dxa"/>
          </w:tcPr>
          <w:p w:rsidR="000B45EF" w:rsidRPr="00EF640E" w:rsidRDefault="000B45EF" w:rsidP="00294603">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5</w:t>
            </w:r>
          </w:p>
        </w:tc>
      </w:tr>
      <w:tr w:rsidR="000B45EF" w:rsidRPr="00EF640E" w:rsidTr="00294603">
        <w:trPr>
          <w:trHeight w:val="70"/>
        </w:trPr>
        <w:tc>
          <w:tcPr>
            <w:tcW w:w="2127" w:type="dxa"/>
            <w:hideMark/>
          </w:tcPr>
          <w:p w:rsidR="000B45EF" w:rsidRPr="00710DA9" w:rsidRDefault="000B45EF" w:rsidP="00294603">
            <w:pPr>
              <w:ind w:firstLine="0"/>
              <w:jc w:val="left"/>
              <w:rPr>
                <w:rFonts w:ascii="Times New Roman" w:hAnsi="Times New Roman" w:cs="Times New Roman"/>
                <w:b/>
                <w:szCs w:val="24"/>
              </w:rPr>
            </w:pPr>
            <w:r w:rsidRPr="00710DA9">
              <w:rPr>
                <w:rFonts w:ascii="Times New Roman" w:hAnsi="Times New Roman" w:cs="Times New Roman"/>
                <w:b/>
                <w:szCs w:val="24"/>
              </w:rPr>
              <w:t xml:space="preserve">FECHA </w:t>
            </w:r>
          </w:p>
        </w:tc>
        <w:tc>
          <w:tcPr>
            <w:tcW w:w="7229" w:type="dxa"/>
          </w:tcPr>
          <w:p w:rsidR="000B45EF" w:rsidRPr="00EF640E" w:rsidRDefault="000B45EF" w:rsidP="00294603">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01-12</w:t>
            </w:r>
            <w:r w:rsidRPr="00EF640E">
              <w:rPr>
                <w:rFonts w:ascii="Times New Roman" w:hAnsi="Times New Roman" w:cs="Times New Roman"/>
                <w:szCs w:val="24"/>
                <w:lang w:val="es-PE" w:eastAsia="ja-JP"/>
              </w:rPr>
              <w:t xml:space="preserve">-2020 </w:t>
            </w:r>
          </w:p>
        </w:tc>
      </w:tr>
      <w:tr w:rsidR="000B45EF" w:rsidRPr="00EF640E" w:rsidTr="00294603">
        <w:trPr>
          <w:trHeight w:val="397"/>
        </w:trPr>
        <w:tc>
          <w:tcPr>
            <w:tcW w:w="2127" w:type="dxa"/>
            <w:hideMark/>
          </w:tcPr>
          <w:p w:rsidR="000B45EF" w:rsidRPr="00710DA9" w:rsidRDefault="000B45EF" w:rsidP="00294603">
            <w:pPr>
              <w:ind w:firstLine="0"/>
              <w:jc w:val="left"/>
              <w:rPr>
                <w:rFonts w:ascii="Times New Roman" w:hAnsi="Times New Roman" w:cs="Times New Roman"/>
                <w:b/>
                <w:szCs w:val="24"/>
              </w:rPr>
            </w:pPr>
            <w:r w:rsidRPr="00710DA9">
              <w:rPr>
                <w:rFonts w:ascii="Times New Roman" w:hAnsi="Times New Roman" w:cs="Times New Roman"/>
                <w:b/>
                <w:szCs w:val="24"/>
              </w:rPr>
              <w:t>LUGAR:</w:t>
            </w:r>
          </w:p>
        </w:tc>
        <w:tc>
          <w:tcPr>
            <w:tcW w:w="7229" w:type="dxa"/>
          </w:tcPr>
          <w:p w:rsidR="000B45EF" w:rsidRPr="00EF640E" w:rsidRDefault="000B45EF" w:rsidP="00294603">
            <w:pPr>
              <w:ind w:firstLine="0"/>
              <w:jc w:val="left"/>
              <w:rPr>
                <w:rFonts w:ascii="Times New Roman" w:hAnsi="Times New Roman" w:cs="Times New Roman"/>
                <w:szCs w:val="24"/>
                <w:lang w:val="es-PE" w:eastAsia="ja-JP"/>
              </w:rPr>
            </w:pPr>
            <w:r w:rsidRPr="00EF640E">
              <w:rPr>
                <w:rFonts w:ascii="Times New Roman" w:hAnsi="Times New Roman" w:cs="Times New Roman"/>
                <w:szCs w:val="24"/>
                <w:lang w:val="es-PE" w:eastAsia="ja-JP"/>
              </w:rPr>
              <w:t xml:space="preserve">Virtual - Teams </w:t>
            </w:r>
          </w:p>
        </w:tc>
      </w:tr>
      <w:tr w:rsidR="000B45EF" w:rsidRPr="00EF640E" w:rsidTr="00294603">
        <w:trPr>
          <w:trHeight w:val="1134"/>
        </w:trPr>
        <w:tc>
          <w:tcPr>
            <w:tcW w:w="2127" w:type="dxa"/>
            <w:hideMark/>
          </w:tcPr>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p>
          <w:p w:rsidR="000B45EF" w:rsidRDefault="000B45EF" w:rsidP="00294603">
            <w:pPr>
              <w:ind w:firstLine="0"/>
              <w:jc w:val="left"/>
              <w:rPr>
                <w:rFonts w:ascii="Times New Roman" w:hAnsi="Times New Roman" w:cs="Times New Roman"/>
                <w:b/>
                <w:szCs w:val="24"/>
              </w:rPr>
            </w:pPr>
            <w:r w:rsidRPr="00EF640E">
              <w:rPr>
                <w:rFonts w:ascii="Times New Roman" w:hAnsi="Times New Roman" w:cs="Times New Roman"/>
                <w:b/>
                <w:szCs w:val="24"/>
              </w:rPr>
              <w:t>ASISTENTES:</w:t>
            </w:r>
          </w:p>
          <w:p w:rsidR="000B45EF" w:rsidRPr="000B45EF" w:rsidRDefault="000B45EF" w:rsidP="000B45EF">
            <w:pPr>
              <w:rPr>
                <w:rFonts w:ascii="Times New Roman" w:hAnsi="Times New Roman" w:cs="Times New Roman"/>
                <w:szCs w:val="24"/>
              </w:rPr>
            </w:pPr>
          </w:p>
          <w:p w:rsidR="000B45EF" w:rsidRDefault="000B45EF" w:rsidP="000B45EF">
            <w:pPr>
              <w:rPr>
                <w:rFonts w:ascii="Times New Roman" w:hAnsi="Times New Roman" w:cs="Times New Roman"/>
                <w:szCs w:val="24"/>
              </w:rPr>
            </w:pPr>
          </w:p>
          <w:p w:rsidR="000B45EF" w:rsidRPr="000B45EF" w:rsidRDefault="000B45EF" w:rsidP="000B45EF">
            <w:pPr>
              <w:rPr>
                <w:rFonts w:ascii="Times New Roman" w:hAnsi="Times New Roman" w:cs="Times New Roman"/>
                <w:szCs w:val="24"/>
              </w:rPr>
            </w:pPr>
          </w:p>
        </w:tc>
        <w:tc>
          <w:tcPr>
            <w:tcW w:w="7229" w:type="dxa"/>
          </w:tcPr>
          <w:tbl>
            <w:tblPr>
              <w:tblStyle w:val="Tablaconcuadrcula"/>
              <w:tblpPr w:leftFromText="141" w:rightFromText="141" w:vertAnchor="page" w:horzAnchor="margin" w:tblpY="781"/>
              <w:tblOverlap w:val="never"/>
              <w:tblW w:w="0" w:type="auto"/>
              <w:tblLayout w:type="fixed"/>
              <w:tblLook w:val="04A0" w:firstRow="1" w:lastRow="0" w:firstColumn="1" w:lastColumn="0" w:noHBand="0" w:noVBand="1"/>
            </w:tblPr>
            <w:tblGrid>
              <w:gridCol w:w="3823"/>
              <w:gridCol w:w="3175"/>
            </w:tblGrid>
            <w:tr w:rsidR="000B45EF" w:rsidTr="00294603">
              <w:tc>
                <w:tcPr>
                  <w:tcW w:w="3823" w:type="dxa"/>
                </w:tcPr>
                <w:p w:rsidR="000B45EF" w:rsidRPr="00710DA9" w:rsidRDefault="000B45EF" w:rsidP="00294603">
                  <w:pPr>
                    <w:pStyle w:val="Prrafodelista"/>
                    <w:numPr>
                      <w:ilvl w:val="0"/>
                      <w:numId w:val="4"/>
                    </w:numPr>
                    <w:jc w:val="left"/>
                    <w:rPr>
                      <w:rFonts w:cs="Times New Roman"/>
                      <w:szCs w:val="24"/>
                      <w:lang w:val="es-PE" w:eastAsia="ja-JP"/>
                    </w:rPr>
                  </w:pPr>
                  <w:r>
                    <w:rPr>
                      <w:rFonts w:cs="Times New Roman"/>
                      <w:szCs w:val="24"/>
                      <w:lang w:val="es-PE" w:eastAsia="ja-JP"/>
                    </w:rPr>
                    <w:t xml:space="preserve">Arturo Godoy </w:t>
                  </w:r>
                </w:p>
              </w:tc>
              <w:tc>
                <w:tcPr>
                  <w:tcW w:w="3175" w:type="dxa"/>
                </w:tcPr>
                <w:p w:rsidR="000B45EF" w:rsidRDefault="000B45EF" w:rsidP="00294603">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Red Nacional de Emergencia RNE</w:t>
                  </w:r>
                </w:p>
              </w:tc>
            </w:tr>
            <w:tr w:rsidR="003672E7" w:rsidTr="00294603">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sidRPr="00710DA9">
                    <w:rPr>
                      <w:rFonts w:cs="Times New Roman"/>
                      <w:szCs w:val="24"/>
                      <w:lang w:val="es-PE" w:eastAsia="ja-JP"/>
                    </w:rPr>
                    <w:t xml:space="preserve">Sandra Arias Orellana                   </w:t>
                  </w:r>
                </w:p>
              </w:tc>
              <w:tc>
                <w:tcPr>
                  <w:tcW w:w="3175" w:type="dxa"/>
                </w:tcPr>
                <w:p w:rsidR="003672E7" w:rsidRDefault="003672E7" w:rsidP="003672E7">
                  <w:pPr>
                    <w:ind w:firstLine="0"/>
                    <w:jc w:val="left"/>
                    <w:rPr>
                      <w:rFonts w:ascii="Times New Roman" w:hAnsi="Times New Roman" w:cs="Times New Roman"/>
                      <w:szCs w:val="24"/>
                      <w:lang w:val="es-PE" w:eastAsia="ja-JP"/>
                    </w:rPr>
                  </w:pPr>
                  <w:r w:rsidRPr="00710DA9">
                    <w:rPr>
                      <w:rFonts w:cs="Times New Roman"/>
                      <w:szCs w:val="24"/>
                      <w:lang w:val="es-PE" w:eastAsia="ja-JP"/>
                    </w:rPr>
                    <w:t>Comisión de Seg</w:t>
                  </w:r>
                  <w:r>
                    <w:rPr>
                      <w:rFonts w:cs="Times New Roman"/>
                      <w:szCs w:val="24"/>
                      <w:lang w:val="es-PE" w:eastAsia="ja-JP"/>
                    </w:rPr>
                    <w:t>uridad en Montaña y</w:t>
                  </w:r>
                  <w:r w:rsidRPr="00710DA9">
                    <w:rPr>
                      <w:rFonts w:cs="Times New Roman"/>
                      <w:szCs w:val="24"/>
                      <w:lang w:val="es-PE" w:eastAsia="ja-JP"/>
                    </w:rPr>
                    <w:t xml:space="preserve"> Escalada Chile</w:t>
                  </w:r>
                </w:p>
              </w:tc>
            </w:tr>
            <w:tr w:rsidR="003672E7" w:rsidTr="00294603">
              <w:trPr>
                <w:trHeight w:val="112"/>
              </w:trPr>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Pr>
                      <w:rFonts w:cs="Times New Roman"/>
                      <w:szCs w:val="24"/>
                      <w:lang w:val="es-PE" w:eastAsia="ja-JP"/>
                    </w:rPr>
                    <w:t xml:space="preserve">Teresita Alcántara </w:t>
                  </w:r>
                </w:p>
              </w:tc>
              <w:tc>
                <w:tcPr>
                  <w:tcW w:w="3175" w:type="dxa"/>
                </w:tcPr>
                <w:p w:rsidR="003672E7" w:rsidRDefault="003672E7" w:rsidP="003672E7">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 xml:space="preserve">ADAPT Chile </w:t>
                  </w:r>
                </w:p>
              </w:tc>
            </w:tr>
            <w:tr w:rsidR="003672E7" w:rsidTr="00294603">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sidRPr="000B45EF">
                    <w:rPr>
                      <w:rFonts w:cs="Times New Roman"/>
                      <w:szCs w:val="24"/>
                      <w:lang w:val="es-PE" w:eastAsia="ja-JP"/>
                    </w:rPr>
                    <w:t>Catherine Mella Quiroz</w:t>
                  </w:r>
                </w:p>
              </w:tc>
              <w:tc>
                <w:tcPr>
                  <w:tcW w:w="3175" w:type="dxa"/>
                </w:tcPr>
                <w:p w:rsidR="003672E7" w:rsidRDefault="003672E7" w:rsidP="003672E7">
                  <w:pPr>
                    <w:ind w:firstLine="0"/>
                    <w:jc w:val="left"/>
                    <w:rPr>
                      <w:rFonts w:ascii="Times New Roman" w:hAnsi="Times New Roman" w:cs="Times New Roman"/>
                      <w:szCs w:val="24"/>
                      <w:lang w:val="es-PE" w:eastAsia="ja-JP"/>
                    </w:rPr>
                  </w:pPr>
                  <w:r w:rsidRPr="000B45EF">
                    <w:rPr>
                      <w:rFonts w:ascii="Times New Roman" w:hAnsi="Times New Roman" w:cs="Times New Roman"/>
                      <w:szCs w:val="24"/>
                      <w:lang w:val="es-PE" w:eastAsia="ja-JP"/>
                    </w:rPr>
                    <w:t>Caritas Chile</w:t>
                  </w:r>
                </w:p>
              </w:tc>
            </w:tr>
            <w:tr w:rsidR="003672E7" w:rsidTr="00294603">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sidRPr="003672E7">
                    <w:rPr>
                      <w:rFonts w:cs="Times New Roman"/>
                      <w:szCs w:val="24"/>
                      <w:lang w:val="es-PE" w:eastAsia="ja-JP"/>
                    </w:rPr>
                    <w:t xml:space="preserve">Paul Finch Ureta   </w:t>
                  </w:r>
                </w:p>
              </w:tc>
              <w:tc>
                <w:tcPr>
                  <w:tcW w:w="3175" w:type="dxa"/>
                </w:tcPr>
                <w:p w:rsidR="003672E7" w:rsidRDefault="003672E7" w:rsidP="003672E7">
                  <w:pPr>
                    <w:ind w:firstLine="0"/>
                    <w:jc w:val="left"/>
                    <w:rPr>
                      <w:rFonts w:ascii="Times New Roman" w:hAnsi="Times New Roman" w:cs="Times New Roman"/>
                      <w:szCs w:val="24"/>
                      <w:lang w:val="es-PE" w:eastAsia="ja-JP"/>
                    </w:rPr>
                  </w:pPr>
                  <w:r w:rsidRPr="003672E7">
                    <w:rPr>
                      <w:rFonts w:ascii="Times New Roman" w:hAnsi="Times New Roman" w:cs="Times New Roman"/>
                      <w:szCs w:val="24"/>
                      <w:lang w:val="es-PE" w:eastAsia="ja-JP"/>
                    </w:rPr>
                    <w:t>Asociación de Guías y Scouts de Chile</w:t>
                  </w:r>
                </w:p>
              </w:tc>
            </w:tr>
            <w:tr w:rsidR="003672E7" w:rsidTr="00294603">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sidRPr="000B45EF">
                    <w:rPr>
                      <w:rFonts w:cs="Times New Roman"/>
                      <w:szCs w:val="24"/>
                      <w:lang w:val="es-PE" w:eastAsia="ja-JP"/>
                    </w:rPr>
                    <w:t>Francis Valverde Mosquera</w:t>
                  </w:r>
                </w:p>
              </w:tc>
              <w:tc>
                <w:tcPr>
                  <w:tcW w:w="3175" w:type="dxa"/>
                </w:tcPr>
                <w:p w:rsidR="003672E7" w:rsidRDefault="003672E7" w:rsidP="003672E7">
                  <w:pPr>
                    <w:ind w:firstLine="0"/>
                    <w:jc w:val="left"/>
                    <w:rPr>
                      <w:rFonts w:ascii="Times New Roman" w:hAnsi="Times New Roman" w:cs="Times New Roman"/>
                      <w:szCs w:val="24"/>
                      <w:lang w:val="es-PE" w:eastAsia="ja-JP"/>
                    </w:rPr>
                  </w:pPr>
                  <w:r w:rsidRPr="000B45EF">
                    <w:rPr>
                      <w:rFonts w:ascii="Times New Roman" w:hAnsi="Times New Roman" w:cs="Times New Roman"/>
                      <w:szCs w:val="24"/>
                      <w:lang w:val="es-PE" w:eastAsia="ja-JP"/>
                    </w:rPr>
                    <w:t>Corporación Chilena Pro Naciones Unidas</w:t>
                  </w:r>
                </w:p>
              </w:tc>
            </w:tr>
            <w:tr w:rsidR="003672E7" w:rsidTr="00294603">
              <w:tc>
                <w:tcPr>
                  <w:tcW w:w="3823" w:type="dxa"/>
                </w:tcPr>
                <w:p w:rsidR="003672E7" w:rsidRPr="00710DA9" w:rsidRDefault="003672E7" w:rsidP="003672E7">
                  <w:pPr>
                    <w:pStyle w:val="Prrafodelista"/>
                    <w:numPr>
                      <w:ilvl w:val="0"/>
                      <w:numId w:val="4"/>
                    </w:numPr>
                    <w:jc w:val="left"/>
                    <w:rPr>
                      <w:rFonts w:cs="Times New Roman"/>
                      <w:szCs w:val="24"/>
                      <w:lang w:val="es-PE" w:eastAsia="ja-JP"/>
                    </w:rPr>
                  </w:pPr>
                  <w:r>
                    <w:rPr>
                      <w:rFonts w:cs="Times New Roman"/>
                      <w:szCs w:val="24"/>
                      <w:lang w:val="es-PE" w:eastAsia="ja-JP"/>
                    </w:rPr>
                    <w:t>José Manuel Contreras</w:t>
                  </w:r>
                </w:p>
              </w:tc>
              <w:tc>
                <w:tcPr>
                  <w:tcW w:w="3175" w:type="dxa"/>
                </w:tcPr>
                <w:p w:rsidR="003672E7" w:rsidRDefault="003672E7" w:rsidP="003672E7">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Asociación Chilena de Municipalidades</w:t>
                  </w:r>
                </w:p>
              </w:tc>
            </w:tr>
            <w:tr w:rsidR="003672E7" w:rsidTr="00294603">
              <w:tc>
                <w:tcPr>
                  <w:tcW w:w="3823" w:type="dxa"/>
                </w:tcPr>
                <w:p w:rsidR="003672E7" w:rsidRDefault="003672E7" w:rsidP="003672E7">
                  <w:pPr>
                    <w:pStyle w:val="Prrafodelista"/>
                    <w:numPr>
                      <w:ilvl w:val="0"/>
                      <w:numId w:val="4"/>
                    </w:numPr>
                    <w:jc w:val="left"/>
                    <w:rPr>
                      <w:rFonts w:cs="Times New Roman"/>
                      <w:szCs w:val="24"/>
                      <w:lang w:val="es-PE" w:eastAsia="ja-JP"/>
                    </w:rPr>
                  </w:pPr>
                  <w:r>
                    <w:rPr>
                      <w:rFonts w:cs="Times New Roman"/>
                      <w:szCs w:val="24"/>
                      <w:lang w:val="es-PE" w:eastAsia="ja-JP"/>
                    </w:rPr>
                    <w:t xml:space="preserve">Rodrigo Moreno </w:t>
                  </w:r>
                </w:p>
              </w:tc>
              <w:tc>
                <w:tcPr>
                  <w:tcW w:w="3175" w:type="dxa"/>
                </w:tcPr>
                <w:p w:rsidR="003672E7" w:rsidRPr="00710DA9" w:rsidRDefault="003672E7" w:rsidP="003672E7">
                  <w:pPr>
                    <w:ind w:firstLine="0"/>
                    <w:jc w:val="left"/>
                    <w:rPr>
                      <w:rFonts w:cs="Times New Roman"/>
                      <w:szCs w:val="24"/>
                      <w:lang w:val="es-PE" w:eastAsia="ja-JP"/>
                    </w:rPr>
                  </w:pPr>
                  <w:r>
                    <w:rPr>
                      <w:rFonts w:cs="Times New Roman"/>
                      <w:szCs w:val="24"/>
                      <w:lang w:val="es-PE" w:eastAsia="ja-JP"/>
                    </w:rPr>
                    <w:t xml:space="preserve">Techo </w:t>
                  </w:r>
                </w:p>
              </w:tc>
            </w:tr>
          </w:tbl>
          <w:p w:rsidR="000B45EF" w:rsidRDefault="000B45EF" w:rsidP="00294603">
            <w:pPr>
              <w:ind w:firstLine="0"/>
              <w:jc w:val="left"/>
              <w:rPr>
                <w:rFonts w:ascii="Times New Roman" w:hAnsi="Times New Roman" w:cs="Times New Roman"/>
                <w:szCs w:val="24"/>
                <w:lang w:val="es-PE" w:eastAsia="ja-JP"/>
              </w:rPr>
            </w:pPr>
          </w:p>
          <w:p w:rsidR="000B45EF" w:rsidRPr="00EF640E" w:rsidRDefault="000B45EF" w:rsidP="00294603">
            <w:pPr>
              <w:ind w:firstLine="0"/>
              <w:jc w:val="left"/>
              <w:rPr>
                <w:rFonts w:ascii="Times New Roman" w:hAnsi="Times New Roman" w:cs="Times New Roman"/>
                <w:b/>
                <w:szCs w:val="24"/>
                <w:u w:val="single"/>
                <w:lang w:val="es-PE" w:eastAsia="ja-JP"/>
              </w:rPr>
            </w:pPr>
            <w:r w:rsidRPr="00EF640E">
              <w:rPr>
                <w:rFonts w:ascii="Times New Roman" w:hAnsi="Times New Roman" w:cs="Times New Roman"/>
                <w:b/>
                <w:szCs w:val="24"/>
                <w:u w:val="single"/>
                <w:lang w:val="es-PE" w:eastAsia="ja-JP"/>
              </w:rPr>
              <w:t>REPRESENTANTES COSOC</w:t>
            </w:r>
          </w:p>
          <w:p w:rsidR="000B45EF" w:rsidRDefault="000B45EF" w:rsidP="000B45EF"/>
          <w:p w:rsidR="000B45EF" w:rsidRPr="00EF640E" w:rsidRDefault="000B45EF" w:rsidP="00294603">
            <w:pPr>
              <w:pStyle w:val="Prrafodelista"/>
              <w:numPr>
                <w:ilvl w:val="0"/>
                <w:numId w:val="0"/>
              </w:numPr>
              <w:ind w:left="720"/>
              <w:jc w:val="left"/>
              <w:rPr>
                <w:rFonts w:cs="Times New Roman"/>
                <w:szCs w:val="24"/>
                <w:lang w:val="es-PE" w:eastAsia="ja-JP"/>
              </w:rPr>
            </w:pPr>
          </w:p>
          <w:p w:rsidR="000B45EF" w:rsidRPr="00EF640E" w:rsidRDefault="000B45EF" w:rsidP="00294603">
            <w:pPr>
              <w:ind w:firstLine="0"/>
              <w:jc w:val="left"/>
              <w:rPr>
                <w:rFonts w:ascii="Times New Roman" w:hAnsi="Times New Roman" w:cs="Times New Roman"/>
                <w:b/>
                <w:szCs w:val="24"/>
                <w:u w:val="single"/>
                <w:lang w:val="es-PE" w:eastAsia="ja-JP"/>
              </w:rPr>
            </w:pPr>
            <w:r>
              <w:rPr>
                <w:rFonts w:ascii="Times New Roman" w:hAnsi="Times New Roman" w:cs="Times New Roman"/>
                <w:b/>
                <w:szCs w:val="24"/>
                <w:u w:val="single"/>
                <w:lang w:val="es-PE" w:eastAsia="ja-JP"/>
              </w:rPr>
              <w:t xml:space="preserve">REPRESENTANTES </w:t>
            </w:r>
            <w:r w:rsidRPr="00EF640E">
              <w:rPr>
                <w:rFonts w:ascii="Times New Roman" w:hAnsi="Times New Roman" w:cs="Times New Roman"/>
                <w:b/>
                <w:szCs w:val="24"/>
                <w:u w:val="single"/>
                <w:lang w:val="es-PE" w:eastAsia="ja-JP"/>
              </w:rPr>
              <w:t>ONEMI</w:t>
            </w:r>
          </w:p>
          <w:p w:rsidR="000B45EF" w:rsidRPr="00710DA9" w:rsidRDefault="000B45EF" w:rsidP="00294603">
            <w:pPr>
              <w:ind w:firstLine="0"/>
              <w:jc w:val="left"/>
              <w:rPr>
                <w:rFonts w:ascii="Times New Roman" w:hAnsi="Times New Roman" w:cs="Times New Roman"/>
                <w:szCs w:val="24"/>
                <w:lang w:val="es-PE" w:eastAsia="ja-JP"/>
              </w:rPr>
            </w:pPr>
          </w:p>
          <w:tbl>
            <w:tblPr>
              <w:tblStyle w:val="Tablaconcuadrcula"/>
              <w:tblW w:w="0" w:type="auto"/>
              <w:tblLayout w:type="fixed"/>
              <w:tblLook w:val="04A0" w:firstRow="1" w:lastRow="0" w:firstColumn="1" w:lastColumn="0" w:noHBand="0" w:noVBand="1"/>
            </w:tblPr>
            <w:tblGrid>
              <w:gridCol w:w="3499"/>
              <w:gridCol w:w="3499"/>
            </w:tblGrid>
            <w:tr w:rsidR="000B45EF" w:rsidRPr="00710DA9" w:rsidTr="00294603">
              <w:tc>
                <w:tcPr>
                  <w:tcW w:w="3499" w:type="dxa"/>
                </w:tcPr>
                <w:p w:rsidR="000B45EF" w:rsidRPr="00710DA9" w:rsidRDefault="000B45EF" w:rsidP="00294603">
                  <w:pPr>
                    <w:ind w:firstLine="0"/>
                    <w:rPr>
                      <w:rFonts w:ascii="Times New Roman" w:hAnsi="Times New Roman" w:cs="Times New Roman"/>
                      <w:szCs w:val="24"/>
                      <w:lang w:val="es-PE" w:eastAsia="ja-JP"/>
                    </w:rPr>
                  </w:pPr>
                  <w:r w:rsidRPr="00710DA9">
                    <w:rPr>
                      <w:rFonts w:ascii="Times New Roman" w:hAnsi="Times New Roman" w:cs="Times New Roman"/>
                      <w:szCs w:val="24"/>
                      <w:lang w:val="es-PE" w:eastAsia="ja-JP"/>
                    </w:rPr>
                    <w:t>Camilo Grez</w:t>
                  </w:r>
                </w:p>
              </w:tc>
              <w:tc>
                <w:tcPr>
                  <w:tcW w:w="3499" w:type="dxa"/>
                </w:tcPr>
                <w:p w:rsidR="000B45EF" w:rsidRPr="00710DA9" w:rsidRDefault="000B45EF" w:rsidP="00294603">
                  <w:pPr>
                    <w:ind w:firstLine="0"/>
                    <w:jc w:val="left"/>
                    <w:rPr>
                      <w:rFonts w:ascii="Times New Roman" w:hAnsi="Times New Roman" w:cs="Times New Roman"/>
                      <w:szCs w:val="24"/>
                      <w:lang w:val="es-PE" w:eastAsia="ja-JP"/>
                    </w:rPr>
                  </w:pPr>
                  <w:r w:rsidRPr="00710DA9">
                    <w:rPr>
                      <w:rFonts w:ascii="Times New Roman" w:hAnsi="Times New Roman" w:cs="Times New Roman"/>
                      <w:szCs w:val="24"/>
                      <w:lang w:val="es-PE" w:eastAsia="ja-JP"/>
                    </w:rPr>
                    <w:t xml:space="preserve">Secretario Ejecutivo </w:t>
                  </w:r>
                </w:p>
              </w:tc>
            </w:tr>
            <w:tr w:rsidR="000B45EF" w:rsidTr="00294603">
              <w:tc>
                <w:tcPr>
                  <w:tcW w:w="3499" w:type="dxa"/>
                </w:tcPr>
                <w:p w:rsidR="000B45EF" w:rsidRPr="00710DA9" w:rsidRDefault="000B45EF" w:rsidP="00294603">
                  <w:pPr>
                    <w:ind w:firstLine="0"/>
                    <w:rPr>
                      <w:rFonts w:ascii="Times New Roman" w:hAnsi="Times New Roman" w:cs="Times New Roman"/>
                      <w:szCs w:val="24"/>
                      <w:lang w:val="es-PE" w:eastAsia="ja-JP"/>
                    </w:rPr>
                  </w:pPr>
                  <w:r w:rsidRPr="00710DA9">
                    <w:rPr>
                      <w:rFonts w:ascii="Times New Roman" w:hAnsi="Times New Roman" w:cs="Times New Roman"/>
                      <w:szCs w:val="24"/>
                      <w:lang w:val="es-PE" w:eastAsia="ja-JP"/>
                    </w:rPr>
                    <w:t>Jeniffer Olguín</w:t>
                  </w:r>
                </w:p>
              </w:tc>
              <w:tc>
                <w:tcPr>
                  <w:tcW w:w="3499" w:type="dxa"/>
                </w:tcPr>
                <w:p w:rsidR="000B45EF" w:rsidRPr="00710DA9" w:rsidRDefault="000B45EF" w:rsidP="00294603">
                  <w:pPr>
                    <w:ind w:firstLine="0"/>
                    <w:jc w:val="left"/>
                    <w:rPr>
                      <w:rFonts w:ascii="Times New Roman" w:hAnsi="Times New Roman" w:cs="Times New Roman"/>
                      <w:szCs w:val="24"/>
                      <w:lang w:val="es-PE" w:eastAsia="ja-JP"/>
                    </w:rPr>
                  </w:pPr>
                  <w:r w:rsidRPr="00710DA9">
                    <w:rPr>
                      <w:rFonts w:ascii="Times New Roman" w:hAnsi="Times New Roman" w:cs="Times New Roman"/>
                      <w:szCs w:val="24"/>
                      <w:lang w:val="es-PE" w:eastAsia="ja-JP"/>
                    </w:rPr>
                    <w:t xml:space="preserve">Secretaria de Acta </w:t>
                  </w:r>
                </w:p>
              </w:tc>
            </w:tr>
          </w:tbl>
          <w:p w:rsidR="000B45EF" w:rsidRPr="00EF640E" w:rsidRDefault="000B45EF" w:rsidP="00294603">
            <w:pPr>
              <w:ind w:firstLine="0"/>
              <w:jc w:val="left"/>
              <w:rPr>
                <w:rFonts w:ascii="Times New Roman" w:hAnsi="Times New Roman" w:cs="Times New Roman"/>
                <w:szCs w:val="24"/>
                <w:lang w:val="es-PE" w:eastAsia="ja-JP"/>
              </w:rPr>
            </w:pPr>
          </w:p>
          <w:p w:rsidR="000B45EF" w:rsidRPr="00EF640E" w:rsidRDefault="000B45EF" w:rsidP="00294603">
            <w:pPr>
              <w:ind w:firstLine="0"/>
              <w:jc w:val="left"/>
              <w:rPr>
                <w:rFonts w:ascii="Times New Roman" w:hAnsi="Times New Roman" w:cs="Times New Roman"/>
                <w:szCs w:val="24"/>
                <w:lang w:val="es-PE" w:eastAsia="ja-JP"/>
              </w:rPr>
            </w:pPr>
          </w:p>
        </w:tc>
      </w:tr>
    </w:tbl>
    <w:p w:rsidR="000B45EF" w:rsidRPr="00EF640E" w:rsidRDefault="000B45EF" w:rsidP="000B45EF">
      <w:pPr>
        <w:ind w:firstLine="0"/>
        <w:rPr>
          <w:rFonts w:ascii="Times New Roman" w:hAnsi="Times New Roman" w:cs="Times New Roman"/>
          <w:szCs w:val="24"/>
          <w:lang w:val="es-PE" w:eastAsia="ja-JP"/>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422"/>
      </w:tblGrid>
      <w:tr w:rsidR="000B45EF" w:rsidRPr="00EF640E" w:rsidTr="00294603">
        <w:trPr>
          <w:trHeight w:val="567"/>
        </w:trPr>
        <w:tc>
          <w:tcPr>
            <w:tcW w:w="7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B45EF" w:rsidRPr="00EF640E" w:rsidRDefault="000B45EF" w:rsidP="00294603">
            <w:pPr>
              <w:pStyle w:val="Prrafodelista"/>
              <w:numPr>
                <w:ilvl w:val="0"/>
                <w:numId w:val="3"/>
              </w:numPr>
              <w:rPr>
                <w:rFonts w:cs="Times New Roman"/>
                <w:b/>
                <w:szCs w:val="24"/>
                <w:lang w:val="es-PE" w:eastAsia="ja-JP"/>
              </w:rPr>
            </w:pPr>
            <w:r w:rsidRPr="00EF640E">
              <w:rPr>
                <w:rFonts w:cs="Times New Roman"/>
                <w:b/>
                <w:szCs w:val="24"/>
              </w:rPr>
              <w:t>AGENDA / OBJETIVOS</w:t>
            </w:r>
          </w:p>
        </w:tc>
        <w:tc>
          <w:tcPr>
            <w:tcW w:w="14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EF640E" w:rsidRDefault="000B45EF" w:rsidP="00294603">
            <w:pPr>
              <w:ind w:firstLine="0"/>
              <w:jc w:val="center"/>
              <w:rPr>
                <w:rFonts w:ascii="Times New Roman" w:hAnsi="Times New Roman" w:cs="Times New Roman"/>
                <w:b/>
                <w:szCs w:val="24"/>
                <w:lang w:val="es-PE" w:eastAsia="ja-JP"/>
              </w:rPr>
            </w:pPr>
            <w:r w:rsidRPr="00EF640E">
              <w:rPr>
                <w:rFonts w:ascii="Times New Roman" w:hAnsi="Times New Roman" w:cs="Times New Roman"/>
                <w:b/>
                <w:szCs w:val="24"/>
                <w:lang w:val="es-PE" w:eastAsia="ja-JP"/>
              </w:rPr>
              <w:t>TRATADO (SÍ/NO)</w:t>
            </w:r>
          </w:p>
        </w:tc>
      </w:tr>
      <w:tr w:rsidR="000B45EF" w:rsidRPr="00EF640E" w:rsidTr="00294603">
        <w:trPr>
          <w:trHeight w:val="397"/>
        </w:trPr>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B216AF" w:rsidRDefault="000B45EF" w:rsidP="00294603">
            <w:pPr>
              <w:ind w:left="1287" w:hanging="360"/>
              <w:rPr>
                <w:rFonts w:cs="Times New Roman"/>
                <w:szCs w:val="24"/>
                <w:lang w:val="es-PE" w:eastAsia="ja-JP"/>
              </w:rPr>
            </w:pPr>
          </w:p>
          <w:p w:rsidR="000B45EF" w:rsidRPr="00EF640E" w:rsidRDefault="000B45EF" w:rsidP="00294603">
            <w:pPr>
              <w:pStyle w:val="Prrafodelista"/>
              <w:numPr>
                <w:ilvl w:val="0"/>
                <w:numId w:val="2"/>
              </w:numPr>
              <w:rPr>
                <w:rFonts w:cs="Times New Roman"/>
                <w:szCs w:val="24"/>
                <w:lang w:val="es-PE" w:eastAsia="ja-JP"/>
              </w:rPr>
            </w:pPr>
            <w:r>
              <w:rPr>
                <w:rFonts w:cs="Times New Roman"/>
                <w:szCs w:val="24"/>
                <w:lang w:val="es-PE" w:eastAsia="ja-JP"/>
              </w:rPr>
              <w:t>Plan de trabajo 2021</w:t>
            </w:r>
            <w:r w:rsidRPr="00EF640E">
              <w:rPr>
                <w:rFonts w:cs="Times New Roman"/>
                <w:szCs w:val="24"/>
                <w:lang w:val="es-PE" w:eastAsia="ja-JP"/>
              </w:rPr>
              <w:t xml:space="preserve"> </w:t>
            </w:r>
          </w:p>
          <w:p w:rsidR="000B45EF" w:rsidRPr="00EF640E" w:rsidRDefault="000B45EF" w:rsidP="00294603">
            <w:pPr>
              <w:pStyle w:val="Prrafodelista"/>
              <w:numPr>
                <w:ilvl w:val="0"/>
                <w:numId w:val="0"/>
              </w:numPr>
              <w:ind w:left="720"/>
              <w:jc w:val="left"/>
              <w:rPr>
                <w:rFonts w:cs="Times New Roman"/>
                <w:szCs w:val="24"/>
                <w:lang w:val="es-PE" w:eastAsia="ja-JP"/>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0B45EF" w:rsidRPr="00EF640E" w:rsidRDefault="003672E7" w:rsidP="00294603">
            <w:pPr>
              <w:ind w:firstLine="0"/>
              <w:jc w:val="center"/>
              <w:rPr>
                <w:rFonts w:ascii="Times New Roman" w:hAnsi="Times New Roman" w:cs="Times New Roman"/>
                <w:szCs w:val="24"/>
                <w:lang w:val="es-PE" w:eastAsia="ja-JP"/>
              </w:rPr>
            </w:pPr>
            <w:r>
              <w:rPr>
                <w:rFonts w:ascii="Times New Roman" w:hAnsi="Times New Roman" w:cs="Times New Roman"/>
                <w:szCs w:val="24"/>
                <w:lang w:val="es-PE" w:eastAsia="ja-JP"/>
              </w:rPr>
              <w:t>Si</w:t>
            </w:r>
          </w:p>
        </w:tc>
      </w:tr>
      <w:tr w:rsidR="000B45EF" w:rsidRPr="00EF640E" w:rsidTr="00294603">
        <w:trPr>
          <w:trHeight w:val="397"/>
        </w:trPr>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Default="000B45EF" w:rsidP="00294603">
            <w:pPr>
              <w:pStyle w:val="Prrafodelista"/>
              <w:numPr>
                <w:ilvl w:val="0"/>
                <w:numId w:val="0"/>
              </w:numPr>
              <w:ind w:left="720"/>
              <w:rPr>
                <w:rFonts w:cs="Times New Roman"/>
                <w:szCs w:val="24"/>
                <w:lang w:val="es-PE" w:eastAsia="ja-JP"/>
              </w:rPr>
            </w:pPr>
          </w:p>
          <w:p w:rsidR="000B45EF" w:rsidRDefault="000B45EF" w:rsidP="00294603">
            <w:pPr>
              <w:pStyle w:val="Prrafodelista"/>
              <w:numPr>
                <w:ilvl w:val="0"/>
                <w:numId w:val="2"/>
              </w:numPr>
              <w:rPr>
                <w:rFonts w:cs="Times New Roman"/>
                <w:szCs w:val="24"/>
                <w:lang w:val="es-PE" w:eastAsia="ja-JP"/>
              </w:rPr>
            </w:pPr>
            <w:r>
              <w:rPr>
                <w:rFonts w:cs="Times New Roman"/>
                <w:szCs w:val="24"/>
                <w:lang w:val="es-PE" w:eastAsia="ja-JP"/>
              </w:rPr>
              <w:t>Revisión temas de interés por institución</w:t>
            </w:r>
          </w:p>
          <w:p w:rsidR="000B45EF" w:rsidRPr="00B216AF" w:rsidRDefault="000B45EF" w:rsidP="00294603">
            <w:pPr>
              <w:pStyle w:val="Prrafodelista"/>
              <w:numPr>
                <w:ilvl w:val="0"/>
                <w:numId w:val="0"/>
              </w:numPr>
              <w:ind w:left="720"/>
              <w:rPr>
                <w:rFonts w:cs="Times New Roman"/>
                <w:szCs w:val="24"/>
                <w:lang w:val="es-PE" w:eastAsia="ja-JP"/>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0B45EF" w:rsidRDefault="000B45EF" w:rsidP="00294603">
            <w:pPr>
              <w:ind w:firstLine="0"/>
              <w:jc w:val="center"/>
              <w:rPr>
                <w:rFonts w:ascii="Times New Roman" w:hAnsi="Times New Roman" w:cs="Times New Roman"/>
                <w:szCs w:val="24"/>
                <w:lang w:val="es-PE" w:eastAsia="ja-JP"/>
              </w:rPr>
            </w:pPr>
            <w:r>
              <w:rPr>
                <w:rFonts w:ascii="Times New Roman" w:hAnsi="Times New Roman" w:cs="Times New Roman"/>
                <w:szCs w:val="24"/>
                <w:lang w:val="es-PE" w:eastAsia="ja-JP"/>
              </w:rPr>
              <w:t>Si</w:t>
            </w:r>
          </w:p>
        </w:tc>
      </w:tr>
    </w:tbl>
    <w:p w:rsidR="000B45EF" w:rsidRDefault="000B45EF" w:rsidP="000B45EF">
      <w:pPr>
        <w:rPr>
          <w:rFonts w:ascii="Times New Roman" w:hAnsi="Times New Roman" w:cs="Times New Roman"/>
          <w:szCs w:val="24"/>
          <w:lang w:val="es-PE" w:eastAsia="ja-JP"/>
        </w:rPr>
      </w:pPr>
    </w:p>
    <w:p w:rsidR="000B45EF" w:rsidRDefault="000B45EF" w:rsidP="000B45EF">
      <w:pPr>
        <w:rPr>
          <w:rFonts w:ascii="Times New Roman" w:hAnsi="Times New Roman" w:cs="Times New Roman"/>
          <w:szCs w:val="24"/>
          <w:lang w:val="es-PE" w:eastAsia="ja-JP"/>
        </w:rPr>
      </w:pPr>
    </w:p>
    <w:p w:rsidR="000B45EF" w:rsidRDefault="000B45EF" w:rsidP="000B45EF">
      <w:pPr>
        <w:rPr>
          <w:rFonts w:ascii="Times New Roman" w:hAnsi="Times New Roman" w:cs="Times New Roman"/>
          <w:szCs w:val="24"/>
          <w:lang w:val="es-PE" w:eastAsia="ja-JP"/>
        </w:rPr>
      </w:pPr>
    </w:p>
    <w:p w:rsidR="000B45EF" w:rsidRDefault="000B45EF" w:rsidP="000B45EF">
      <w:pPr>
        <w:rPr>
          <w:rFonts w:ascii="Times New Roman" w:hAnsi="Times New Roman" w:cs="Times New Roman"/>
          <w:szCs w:val="24"/>
          <w:lang w:val="es-PE" w:eastAsia="ja-JP"/>
        </w:rPr>
      </w:pPr>
    </w:p>
    <w:p w:rsidR="000B45EF" w:rsidRDefault="000B45EF" w:rsidP="000B45EF">
      <w:pPr>
        <w:rPr>
          <w:rFonts w:ascii="Times New Roman" w:hAnsi="Times New Roman" w:cs="Times New Roman"/>
          <w:szCs w:val="24"/>
          <w:lang w:val="es-PE" w:eastAsia="ja-JP"/>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249"/>
      </w:tblGrid>
      <w:tr w:rsidR="000B45EF" w:rsidRPr="00EF640E" w:rsidTr="00294603">
        <w:trPr>
          <w:trHeight w:val="567"/>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B45EF" w:rsidRPr="005143EC" w:rsidRDefault="000B45EF" w:rsidP="00294603">
            <w:pPr>
              <w:pStyle w:val="Prrafodelista"/>
              <w:numPr>
                <w:ilvl w:val="0"/>
                <w:numId w:val="3"/>
              </w:numPr>
              <w:rPr>
                <w:rFonts w:cs="Times New Roman"/>
                <w:b/>
                <w:szCs w:val="24"/>
                <w:lang w:val="es-PE" w:eastAsia="ja-JP"/>
              </w:rPr>
            </w:pPr>
            <w:r w:rsidRPr="005143EC">
              <w:rPr>
                <w:rFonts w:cs="Times New Roman"/>
                <w:b/>
                <w:szCs w:val="24"/>
              </w:rPr>
              <w:t>ACUERDOS PREVIOS</w:t>
            </w:r>
          </w:p>
        </w:tc>
      </w:tr>
      <w:tr w:rsidR="000B45EF" w:rsidRPr="00EF640E" w:rsidTr="00294603">
        <w:trPr>
          <w:trHeight w:val="397"/>
        </w:trPr>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5143EC" w:rsidRDefault="000B45EF" w:rsidP="00294603">
            <w:pPr>
              <w:ind w:firstLine="0"/>
              <w:rPr>
                <w:rFonts w:ascii="Times New Roman" w:hAnsi="Times New Roman" w:cs="Times New Roman"/>
                <w:b/>
                <w:szCs w:val="24"/>
                <w:lang w:val="es-PE" w:eastAsia="ja-JP"/>
              </w:rPr>
            </w:pPr>
            <w:r w:rsidRPr="005143EC">
              <w:rPr>
                <w:rFonts w:ascii="Times New Roman" w:hAnsi="Times New Roman" w:cs="Times New Roman"/>
                <w:b/>
                <w:szCs w:val="24"/>
                <w:lang w:val="es-PE" w:eastAsia="ja-JP"/>
              </w:rPr>
              <w:t>COMPROMISO</w:t>
            </w:r>
            <w:r>
              <w:rPr>
                <w:rFonts w:ascii="Times New Roman" w:hAnsi="Times New Roman" w:cs="Times New Roman"/>
                <w:b/>
                <w:szCs w:val="24"/>
                <w:lang w:val="es-PE" w:eastAsia="ja-JP"/>
              </w:rPr>
              <w:t>S</w:t>
            </w:r>
          </w:p>
        </w:tc>
        <w:tc>
          <w:tcPr>
            <w:tcW w:w="52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5143EC" w:rsidRDefault="000B45EF" w:rsidP="00294603">
            <w:pPr>
              <w:ind w:firstLine="0"/>
              <w:jc w:val="center"/>
              <w:rPr>
                <w:rFonts w:ascii="Times New Roman" w:hAnsi="Times New Roman" w:cs="Times New Roman"/>
                <w:b/>
                <w:szCs w:val="24"/>
                <w:lang w:val="es-PE" w:eastAsia="ja-JP"/>
              </w:rPr>
            </w:pPr>
          </w:p>
        </w:tc>
      </w:tr>
      <w:tr w:rsidR="000B45EF" w:rsidRPr="00EF640E" w:rsidTr="00294603">
        <w:trPr>
          <w:trHeight w:val="397"/>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0B45EF" w:rsidP="00294603">
            <w:pPr>
              <w:ind w:firstLine="0"/>
              <w:rPr>
                <w:rFonts w:ascii="Times New Roman" w:hAnsi="Times New Roman" w:cs="Times New Roman"/>
                <w:b/>
                <w:szCs w:val="24"/>
              </w:rPr>
            </w:pPr>
            <w:r w:rsidRPr="00EF640E">
              <w:rPr>
                <w:rFonts w:ascii="Times New Roman" w:hAnsi="Times New Roman" w:cs="Times New Roman"/>
                <w:b/>
                <w:szCs w:val="24"/>
              </w:rPr>
              <w:t xml:space="preserve">REPRESENTANTE SUPLENTE </w:t>
            </w:r>
          </w:p>
        </w:tc>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3672E7" w:rsidRDefault="000B45EF" w:rsidP="00294603">
            <w:pPr>
              <w:ind w:firstLine="0"/>
              <w:rPr>
                <w:rFonts w:ascii="Times New Roman" w:hAnsi="Times New Roman" w:cs="Times New Roman"/>
                <w:szCs w:val="24"/>
              </w:rPr>
            </w:pPr>
            <w:r w:rsidRPr="003672E7">
              <w:rPr>
                <w:rFonts w:ascii="Times New Roman" w:hAnsi="Times New Roman" w:cs="Times New Roman"/>
                <w:szCs w:val="24"/>
              </w:rPr>
              <w:t xml:space="preserve">Las instituciones participantes del COSOC que aún no han enviado los datos del representante suplente deben hacer el envío para actualizar los datos.  </w:t>
            </w:r>
          </w:p>
        </w:tc>
      </w:tr>
    </w:tbl>
    <w:p w:rsidR="000B45EF" w:rsidRPr="00EF640E" w:rsidRDefault="000B45EF" w:rsidP="000B45EF">
      <w:pPr>
        <w:ind w:firstLine="0"/>
        <w:rPr>
          <w:rFonts w:ascii="Times New Roman" w:hAnsi="Times New Roman" w:cs="Times New Roman"/>
          <w:szCs w:val="24"/>
          <w:lang w:val="es-PE" w:eastAsia="ja-JP"/>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92"/>
      </w:tblGrid>
      <w:tr w:rsidR="000B45EF" w:rsidRPr="00EF640E" w:rsidTr="00294603">
        <w:trPr>
          <w:trHeight w:val="567"/>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B45EF" w:rsidRPr="00EF640E" w:rsidRDefault="000B45EF" w:rsidP="00294603">
            <w:pPr>
              <w:pStyle w:val="Prrafodelista"/>
              <w:numPr>
                <w:ilvl w:val="0"/>
                <w:numId w:val="3"/>
              </w:numPr>
              <w:rPr>
                <w:rFonts w:cs="Times New Roman"/>
                <w:b/>
                <w:szCs w:val="24"/>
              </w:rPr>
            </w:pPr>
            <w:r w:rsidRPr="00EF640E">
              <w:rPr>
                <w:rFonts w:cs="Times New Roman"/>
                <w:b/>
                <w:szCs w:val="24"/>
              </w:rPr>
              <w:t>TEMAS TRATADOS EN REUNIÓN</w:t>
            </w:r>
          </w:p>
        </w:tc>
      </w:tr>
      <w:tr w:rsidR="000B45EF" w:rsidRPr="00EF640E" w:rsidTr="00294603">
        <w:trPr>
          <w:trHeight w:val="470"/>
        </w:trPr>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EF640E" w:rsidRDefault="000B45EF" w:rsidP="00294603">
            <w:pPr>
              <w:ind w:firstLine="0"/>
              <w:jc w:val="center"/>
              <w:rPr>
                <w:rFonts w:ascii="Times New Roman" w:hAnsi="Times New Roman" w:cs="Times New Roman"/>
                <w:b/>
                <w:szCs w:val="24"/>
              </w:rPr>
            </w:pPr>
            <w:r w:rsidRPr="00EF640E">
              <w:rPr>
                <w:rFonts w:ascii="Times New Roman" w:hAnsi="Times New Roman" w:cs="Times New Roman"/>
                <w:b/>
                <w:szCs w:val="24"/>
              </w:rPr>
              <w:t>TEMA</w:t>
            </w:r>
          </w:p>
        </w:tc>
        <w:tc>
          <w:tcPr>
            <w:tcW w:w="7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EF640E" w:rsidRDefault="000B45EF" w:rsidP="00294603">
            <w:pPr>
              <w:ind w:firstLine="0"/>
              <w:jc w:val="center"/>
              <w:rPr>
                <w:rFonts w:ascii="Times New Roman" w:hAnsi="Times New Roman" w:cs="Times New Roman"/>
                <w:b/>
                <w:szCs w:val="24"/>
              </w:rPr>
            </w:pPr>
            <w:r w:rsidRPr="00EF640E">
              <w:rPr>
                <w:rFonts w:ascii="Times New Roman" w:hAnsi="Times New Roman" w:cs="Times New Roman"/>
                <w:b/>
                <w:szCs w:val="24"/>
              </w:rPr>
              <w:t>DETALLE</w:t>
            </w:r>
          </w:p>
        </w:tc>
      </w:tr>
      <w:tr w:rsidR="000B45EF"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A719F5" w:rsidRDefault="000B45EF" w:rsidP="00294603">
            <w:pPr>
              <w:ind w:firstLine="0"/>
              <w:jc w:val="left"/>
              <w:rPr>
                <w:rFonts w:ascii="Times New Roman" w:hAnsi="Times New Roman" w:cs="Times New Roman"/>
                <w:b/>
                <w:szCs w:val="24"/>
                <w:lang w:val="es-PE" w:eastAsia="ja-JP"/>
              </w:rPr>
            </w:pPr>
            <w:r>
              <w:rPr>
                <w:rFonts w:ascii="Times New Roman" w:hAnsi="Times New Roman" w:cs="Times New Roman"/>
                <w:b/>
                <w:szCs w:val="24"/>
                <w:lang w:val="es-PE" w:eastAsia="ja-JP"/>
              </w:rPr>
              <w:t xml:space="preserve">Revisión temas de interés propuestos </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Default="001C2A80" w:rsidP="0048639B">
            <w:pPr>
              <w:ind w:firstLine="0"/>
              <w:rPr>
                <w:rFonts w:ascii="Times New Roman" w:hAnsi="Times New Roman" w:cs="Times New Roman"/>
                <w:szCs w:val="24"/>
              </w:rPr>
            </w:pPr>
            <w:r>
              <w:rPr>
                <w:rFonts w:ascii="Times New Roman" w:hAnsi="Times New Roman" w:cs="Times New Roman"/>
                <w:szCs w:val="24"/>
              </w:rPr>
              <w:t xml:space="preserve">Existen temas de interés que </w:t>
            </w:r>
            <w:r w:rsidR="003430D1">
              <w:rPr>
                <w:rFonts w:ascii="Times New Roman" w:hAnsi="Times New Roman" w:cs="Times New Roman"/>
                <w:szCs w:val="24"/>
              </w:rPr>
              <w:t xml:space="preserve">fueron planteados en la reunión, algunos de los cuales podrían ser comunes a todas las instituciones participantes, como incluir enfoque de género, niñez y comunidades migrantes, </w:t>
            </w:r>
            <w:r w:rsidR="0048639B">
              <w:rPr>
                <w:rFonts w:ascii="Times New Roman" w:hAnsi="Times New Roman" w:cs="Times New Roman"/>
                <w:szCs w:val="24"/>
              </w:rPr>
              <w:t xml:space="preserve">así como incluir un enfoque territorial (regiones), </w:t>
            </w:r>
            <w:r w:rsidR="008E093A">
              <w:rPr>
                <w:rFonts w:ascii="Times New Roman" w:hAnsi="Times New Roman" w:cs="Times New Roman"/>
                <w:szCs w:val="24"/>
              </w:rPr>
              <w:t xml:space="preserve">los </w:t>
            </w:r>
            <w:r w:rsidR="003430D1">
              <w:rPr>
                <w:rFonts w:ascii="Times New Roman" w:hAnsi="Times New Roman" w:cs="Times New Roman"/>
                <w:szCs w:val="24"/>
              </w:rPr>
              <w:t xml:space="preserve">temas planteados fueron solicitados por escrito de manera tal de poder </w:t>
            </w:r>
            <w:r w:rsidR="008E093A">
              <w:rPr>
                <w:rFonts w:ascii="Times New Roman" w:hAnsi="Times New Roman" w:cs="Times New Roman"/>
                <w:szCs w:val="24"/>
              </w:rPr>
              <w:t xml:space="preserve">realizar el análisis institucional y </w:t>
            </w:r>
            <w:r w:rsidR="003430D1">
              <w:rPr>
                <w:rFonts w:ascii="Times New Roman" w:hAnsi="Times New Roman" w:cs="Times New Roman"/>
                <w:szCs w:val="24"/>
              </w:rPr>
              <w:t>consensuar cuales temas</w:t>
            </w:r>
            <w:r w:rsidR="008E093A">
              <w:rPr>
                <w:rFonts w:ascii="Times New Roman" w:hAnsi="Times New Roman" w:cs="Times New Roman"/>
                <w:szCs w:val="24"/>
              </w:rPr>
              <w:t xml:space="preserve"> serían factibles de trabajar y con qué áreas </w:t>
            </w:r>
            <w:r w:rsidR="0048639B">
              <w:rPr>
                <w:rFonts w:ascii="Times New Roman" w:hAnsi="Times New Roman" w:cs="Times New Roman"/>
                <w:szCs w:val="24"/>
              </w:rPr>
              <w:t xml:space="preserve">o departamentos de </w:t>
            </w:r>
            <w:r w:rsidR="008E093A">
              <w:rPr>
                <w:rFonts w:ascii="Times New Roman" w:hAnsi="Times New Roman" w:cs="Times New Roman"/>
                <w:szCs w:val="24"/>
              </w:rPr>
              <w:t xml:space="preserve">ONEMI. </w:t>
            </w:r>
          </w:p>
          <w:p w:rsidR="0048639B" w:rsidRDefault="0048639B" w:rsidP="001C2A80">
            <w:pPr>
              <w:ind w:firstLine="0"/>
              <w:jc w:val="left"/>
              <w:rPr>
                <w:rFonts w:ascii="Times New Roman" w:hAnsi="Times New Roman" w:cs="Times New Roman"/>
                <w:szCs w:val="24"/>
              </w:rPr>
            </w:pPr>
          </w:p>
          <w:p w:rsidR="0048639B" w:rsidRPr="0048639B" w:rsidRDefault="0048639B" w:rsidP="0048639B">
            <w:pPr>
              <w:ind w:firstLine="0"/>
              <w:rPr>
                <w:rFonts w:ascii="Times New Roman" w:hAnsi="Times New Roman" w:cs="Times New Roman"/>
                <w:szCs w:val="24"/>
              </w:rPr>
            </w:pPr>
            <w:r>
              <w:rPr>
                <w:rFonts w:ascii="Times New Roman" w:hAnsi="Times New Roman" w:cs="Times New Roman"/>
                <w:szCs w:val="24"/>
              </w:rPr>
              <w:t>Además dentro de los temas analizados, s</w:t>
            </w:r>
            <w:r w:rsidRPr="0048639B">
              <w:rPr>
                <w:rFonts w:ascii="Times New Roman" w:hAnsi="Times New Roman" w:cs="Times New Roman"/>
                <w:szCs w:val="24"/>
              </w:rPr>
              <w:t>e considera relevante el plantearse como ir gestionando temáticas o proponiendo otras, para que de alguna manera se pueda incidir en los cambios que se requieren en términos legales, analizar además las formas de trabajo que tien</w:t>
            </w:r>
            <w:r w:rsidR="009371B7">
              <w:rPr>
                <w:rFonts w:ascii="Times New Roman" w:hAnsi="Times New Roman" w:cs="Times New Roman"/>
                <w:szCs w:val="24"/>
              </w:rPr>
              <w:t>e ONEMI en contexto de pandemia y</w:t>
            </w:r>
            <w:r w:rsidRPr="0048639B">
              <w:rPr>
                <w:rFonts w:ascii="Times New Roman" w:hAnsi="Times New Roman" w:cs="Times New Roman"/>
                <w:szCs w:val="24"/>
              </w:rPr>
              <w:t xml:space="preserve"> como COSOC </w:t>
            </w:r>
            <w:r>
              <w:rPr>
                <w:rFonts w:ascii="Times New Roman" w:hAnsi="Times New Roman" w:cs="Times New Roman"/>
                <w:szCs w:val="24"/>
              </w:rPr>
              <w:t xml:space="preserve">también </w:t>
            </w:r>
            <w:r w:rsidRPr="0048639B">
              <w:rPr>
                <w:rFonts w:ascii="Times New Roman" w:hAnsi="Times New Roman" w:cs="Times New Roman"/>
                <w:szCs w:val="24"/>
              </w:rPr>
              <w:t xml:space="preserve">proponer acciones concretas en términos de enfrentamiento a la pandemia ya que será un  tema recurrente, analizar las transformaciones que se quieren fundamentadas en los derechos humanos, así mismo potenciar una estrategia para aumentar la participación de la sociedad civil. </w:t>
            </w:r>
          </w:p>
          <w:p w:rsidR="0048639B" w:rsidRPr="001C2A80" w:rsidRDefault="0048639B" w:rsidP="001C2A80">
            <w:pPr>
              <w:ind w:firstLine="0"/>
              <w:jc w:val="left"/>
              <w:rPr>
                <w:rFonts w:ascii="Times New Roman" w:hAnsi="Times New Roman" w:cs="Times New Roman"/>
                <w:szCs w:val="24"/>
              </w:rPr>
            </w:pPr>
          </w:p>
          <w:p w:rsidR="000B45EF" w:rsidRPr="00EF640E" w:rsidRDefault="000B45EF" w:rsidP="00294603">
            <w:pPr>
              <w:ind w:firstLine="0"/>
              <w:jc w:val="left"/>
              <w:rPr>
                <w:rFonts w:cs="Times New Roman"/>
                <w:szCs w:val="24"/>
                <w:lang w:val="es-PE" w:eastAsia="ja-JP"/>
              </w:rPr>
            </w:pPr>
          </w:p>
        </w:tc>
      </w:tr>
      <w:tr w:rsidR="003672E7"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2E7" w:rsidRDefault="003672E7" w:rsidP="00294603">
            <w:pPr>
              <w:ind w:firstLine="0"/>
              <w:jc w:val="left"/>
              <w:rPr>
                <w:rFonts w:ascii="Times New Roman" w:hAnsi="Times New Roman" w:cs="Times New Roman"/>
                <w:b/>
                <w:szCs w:val="24"/>
                <w:lang w:val="es-PE" w:eastAsia="ja-JP"/>
              </w:rPr>
            </w:pPr>
            <w:r>
              <w:rPr>
                <w:rFonts w:ascii="Times New Roman" w:hAnsi="Times New Roman" w:cs="Times New Roman"/>
                <w:b/>
                <w:szCs w:val="24"/>
                <w:lang w:val="es-PE" w:eastAsia="ja-JP"/>
              </w:rPr>
              <w:t>Exposición de Plataforma Nacional</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2E7" w:rsidRPr="003672E7" w:rsidRDefault="003672E7" w:rsidP="003672E7">
            <w:pPr>
              <w:ind w:firstLine="0"/>
              <w:rPr>
                <w:rFonts w:ascii="Times New Roman" w:hAnsi="Times New Roman" w:cs="Times New Roman"/>
                <w:szCs w:val="24"/>
              </w:rPr>
            </w:pPr>
            <w:r>
              <w:rPr>
                <w:rFonts w:ascii="Times New Roman" w:hAnsi="Times New Roman" w:cs="Times New Roman"/>
                <w:szCs w:val="24"/>
              </w:rPr>
              <w:t xml:space="preserve">Se solicitará </w:t>
            </w:r>
            <w:r w:rsidR="00131D10">
              <w:rPr>
                <w:rFonts w:ascii="Times New Roman" w:hAnsi="Times New Roman" w:cs="Times New Roman"/>
                <w:szCs w:val="24"/>
              </w:rPr>
              <w:t>a la jefatura del Departamento de Gestión del Sistema Nacional de Protección Civil (SNPC), una</w:t>
            </w:r>
            <w:r w:rsidRPr="003672E7">
              <w:rPr>
                <w:rFonts w:ascii="Times New Roman" w:hAnsi="Times New Roman" w:cs="Times New Roman"/>
                <w:szCs w:val="24"/>
              </w:rPr>
              <w:t xml:space="preserve"> exposición </w:t>
            </w:r>
            <w:r w:rsidR="00131D10">
              <w:rPr>
                <w:rFonts w:ascii="Times New Roman" w:hAnsi="Times New Roman" w:cs="Times New Roman"/>
                <w:szCs w:val="24"/>
              </w:rPr>
              <w:t>sobre la</w:t>
            </w:r>
            <w:r w:rsidRPr="003672E7">
              <w:rPr>
                <w:rFonts w:ascii="Times New Roman" w:hAnsi="Times New Roman" w:cs="Times New Roman"/>
                <w:szCs w:val="24"/>
              </w:rPr>
              <w:t xml:space="preserve"> plataforma</w:t>
            </w:r>
            <w:r w:rsidR="00131D10">
              <w:rPr>
                <w:rFonts w:ascii="Times New Roman" w:hAnsi="Times New Roman" w:cs="Times New Roman"/>
                <w:szCs w:val="24"/>
              </w:rPr>
              <w:t xml:space="preserve"> nacional</w:t>
            </w:r>
            <w:r w:rsidRPr="003672E7">
              <w:rPr>
                <w:rFonts w:ascii="Times New Roman" w:hAnsi="Times New Roman" w:cs="Times New Roman"/>
                <w:szCs w:val="24"/>
              </w:rPr>
              <w:t>,</w:t>
            </w:r>
            <w:r w:rsidR="00131D10">
              <w:rPr>
                <w:rFonts w:ascii="Times New Roman" w:hAnsi="Times New Roman" w:cs="Times New Roman"/>
                <w:szCs w:val="24"/>
              </w:rPr>
              <w:t xml:space="preserve"> al ser una</w:t>
            </w:r>
            <w:r w:rsidRPr="003672E7">
              <w:rPr>
                <w:rFonts w:ascii="Times New Roman" w:hAnsi="Times New Roman" w:cs="Times New Roman"/>
                <w:szCs w:val="24"/>
              </w:rPr>
              <w:t xml:space="preserve"> instancia institucionalizada, </w:t>
            </w:r>
            <w:r w:rsidR="00131D10">
              <w:rPr>
                <w:rFonts w:ascii="Times New Roman" w:hAnsi="Times New Roman" w:cs="Times New Roman"/>
                <w:szCs w:val="24"/>
              </w:rPr>
              <w:t>que cuenta con marco internacional, recomendaciones de Naciones Unidas</w:t>
            </w:r>
            <w:r w:rsidRPr="003672E7">
              <w:rPr>
                <w:rFonts w:ascii="Times New Roman" w:hAnsi="Times New Roman" w:cs="Times New Roman"/>
                <w:szCs w:val="24"/>
              </w:rPr>
              <w:t xml:space="preserve"> y productos concretos, </w:t>
            </w:r>
            <w:r w:rsidR="00131D10">
              <w:rPr>
                <w:rFonts w:ascii="Times New Roman" w:hAnsi="Times New Roman" w:cs="Times New Roman"/>
                <w:szCs w:val="24"/>
              </w:rPr>
              <w:t>podría ser un referente u orientar el trabajo que pudiera desarrollar el COSOC</w:t>
            </w:r>
            <w:r w:rsidR="00294603">
              <w:rPr>
                <w:rFonts w:ascii="Times New Roman" w:hAnsi="Times New Roman" w:cs="Times New Roman"/>
                <w:szCs w:val="24"/>
              </w:rPr>
              <w:t xml:space="preserve"> para el año 2021.</w:t>
            </w:r>
            <w:r w:rsidR="0048639B">
              <w:rPr>
                <w:rFonts w:ascii="Times New Roman" w:hAnsi="Times New Roman" w:cs="Times New Roman"/>
                <w:szCs w:val="24"/>
              </w:rPr>
              <w:t xml:space="preserve"> (</w:t>
            </w:r>
            <w:proofErr w:type="gramStart"/>
            <w:r w:rsidR="0048639B">
              <w:rPr>
                <w:rFonts w:ascii="Times New Roman" w:hAnsi="Times New Roman" w:cs="Times New Roman"/>
                <w:szCs w:val="24"/>
              </w:rPr>
              <w:t>por</w:t>
            </w:r>
            <w:proofErr w:type="gramEnd"/>
            <w:r w:rsidR="0048639B">
              <w:rPr>
                <w:rFonts w:ascii="Times New Roman" w:hAnsi="Times New Roman" w:cs="Times New Roman"/>
                <w:szCs w:val="24"/>
              </w:rPr>
              <w:t xml:space="preserve"> confirmar participación).</w:t>
            </w:r>
          </w:p>
          <w:p w:rsidR="003672E7" w:rsidRPr="003672E7" w:rsidRDefault="003672E7" w:rsidP="00294603">
            <w:pPr>
              <w:pStyle w:val="Prrafodelista"/>
              <w:numPr>
                <w:ilvl w:val="0"/>
                <w:numId w:val="0"/>
              </w:numPr>
              <w:ind w:left="720"/>
              <w:jc w:val="left"/>
              <w:rPr>
                <w:rFonts w:cs="Times New Roman"/>
                <w:szCs w:val="24"/>
              </w:rPr>
            </w:pPr>
          </w:p>
        </w:tc>
      </w:tr>
      <w:tr w:rsidR="000B45EF"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0B45EF" w:rsidP="00294603">
            <w:pPr>
              <w:ind w:firstLine="0"/>
              <w:rPr>
                <w:rFonts w:ascii="Times New Roman" w:hAnsi="Times New Roman" w:cs="Times New Roman"/>
                <w:b/>
                <w:szCs w:val="24"/>
              </w:rPr>
            </w:pPr>
            <w:r>
              <w:rPr>
                <w:rFonts w:ascii="Times New Roman" w:hAnsi="Times New Roman" w:cs="Times New Roman"/>
                <w:b/>
                <w:szCs w:val="24"/>
                <w:lang w:val="es-PE" w:eastAsia="ja-JP"/>
              </w:rPr>
              <w:t>Plan de Trabajo 2021</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Default="000B45EF" w:rsidP="00294603">
            <w:pPr>
              <w:ind w:firstLine="0"/>
              <w:rPr>
                <w:rFonts w:ascii="Times New Roman" w:hAnsi="Times New Roman" w:cs="Times New Roman"/>
                <w:szCs w:val="24"/>
              </w:rPr>
            </w:pPr>
          </w:p>
          <w:p w:rsidR="000B45EF" w:rsidRDefault="00131D10" w:rsidP="00294603">
            <w:pPr>
              <w:ind w:firstLine="0"/>
              <w:rPr>
                <w:rFonts w:ascii="Times New Roman" w:hAnsi="Times New Roman" w:cs="Times New Roman"/>
                <w:szCs w:val="24"/>
              </w:rPr>
            </w:pPr>
            <w:r>
              <w:rPr>
                <w:rFonts w:ascii="Times New Roman" w:hAnsi="Times New Roman" w:cs="Times New Roman"/>
                <w:szCs w:val="24"/>
              </w:rPr>
              <w:t xml:space="preserve">Posterior a la exposición de la Plataforma Nacional, </w:t>
            </w:r>
            <w:r w:rsidR="000B45EF">
              <w:rPr>
                <w:rFonts w:ascii="Times New Roman" w:hAnsi="Times New Roman" w:cs="Times New Roman"/>
                <w:szCs w:val="24"/>
              </w:rPr>
              <w:t>El COSOC debe</w:t>
            </w:r>
            <w:r>
              <w:rPr>
                <w:rFonts w:ascii="Times New Roman" w:hAnsi="Times New Roman" w:cs="Times New Roman"/>
                <w:szCs w:val="24"/>
              </w:rPr>
              <w:t>rá planificar el trabajo y las temáticas a</w:t>
            </w:r>
            <w:r w:rsidR="000B45EF">
              <w:rPr>
                <w:rFonts w:ascii="Times New Roman" w:hAnsi="Times New Roman" w:cs="Times New Roman"/>
                <w:szCs w:val="24"/>
              </w:rPr>
              <w:t xml:space="preserve"> desarrollar para el año 2021, incorporando los temas de interés que puedan ser abordados en conjunto con ONEMI. </w:t>
            </w:r>
          </w:p>
          <w:p w:rsidR="000B45EF" w:rsidRDefault="000B45EF" w:rsidP="00294603">
            <w:pPr>
              <w:ind w:firstLine="0"/>
              <w:rPr>
                <w:rFonts w:ascii="Times New Roman" w:hAnsi="Times New Roman" w:cs="Times New Roman"/>
                <w:szCs w:val="24"/>
              </w:rPr>
            </w:pPr>
          </w:p>
        </w:tc>
      </w:tr>
      <w:tr w:rsidR="003672E7"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2E7" w:rsidRDefault="00294603" w:rsidP="00294603">
            <w:pPr>
              <w:ind w:firstLine="0"/>
              <w:rPr>
                <w:rFonts w:ascii="Times New Roman" w:hAnsi="Times New Roman" w:cs="Times New Roman"/>
                <w:b/>
                <w:szCs w:val="24"/>
                <w:lang w:val="es-PE" w:eastAsia="ja-JP"/>
              </w:rPr>
            </w:pPr>
            <w:r>
              <w:rPr>
                <w:rFonts w:ascii="Times New Roman" w:hAnsi="Times New Roman" w:cs="Times New Roman"/>
                <w:b/>
                <w:szCs w:val="24"/>
                <w:lang w:val="es-PE" w:eastAsia="ja-JP"/>
              </w:rPr>
              <w:lastRenderedPageBreak/>
              <w:t>Seminario Interno</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B8" w:rsidRDefault="0048639B" w:rsidP="00294603">
            <w:pPr>
              <w:ind w:firstLine="0"/>
              <w:rPr>
                <w:rFonts w:ascii="Times New Roman" w:hAnsi="Times New Roman" w:cs="Times New Roman"/>
                <w:szCs w:val="24"/>
              </w:rPr>
            </w:pPr>
            <w:r>
              <w:rPr>
                <w:rFonts w:ascii="Times New Roman" w:hAnsi="Times New Roman" w:cs="Times New Roman"/>
                <w:szCs w:val="24"/>
              </w:rPr>
              <w:t>Se propone que cada institución representante del CO</w:t>
            </w:r>
            <w:r w:rsidR="007216B8">
              <w:rPr>
                <w:rFonts w:ascii="Times New Roman" w:hAnsi="Times New Roman" w:cs="Times New Roman"/>
                <w:szCs w:val="24"/>
              </w:rPr>
              <w:t xml:space="preserve">SOC realice una exposición de 5 </w:t>
            </w:r>
            <w:r>
              <w:rPr>
                <w:rFonts w:ascii="Times New Roman" w:hAnsi="Times New Roman" w:cs="Times New Roman"/>
                <w:szCs w:val="24"/>
              </w:rPr>
              <w:t>minutos, incorporando alguna PPT para su fácil comprensión</w:t>
            </w:r>
            <w:r w:rsidR="007216B8">
              <w:rPr>
                <w:rFonts w:ascii="Times New Roman" w:hAnsi="Times New Roman" w:cs="Times New Roman"/>
                <w:szCs w:val="24"/>
              </w:rPr>
              <w:t>, incluir al menos, tipo de organización (</w:t>
            </w:r>
            <w:r w:rsidR="007216B8" w:rsidRPr="007216B8">
              <w:rPr>
                <w:rFonts w:ascii="Times New Roman" w:hAnsi="Times New Roman" w:cs="Times New Roman"/>
                <w:i/>
                <w:szCs w:val="24"/>
              </w:rPr>
              <w:t xml:space="preserve">fundación, asociación, organización territorial, </w:t>
            </w:r>
            <w:r w:rsidR="007216B8">
              <w:rPr>
                <w:rFonts w:ascii="Times New Roman" w:hAnsi="Times New Roman" w:cs="Times New Roman"/>
                <w:i/>
                <w:szCs w:val="24"/>
              </w:rPr>
              <w:t>u otra</w:t>
            </w:r>
            <w:r w:rsidR="007216B8">
              <w:rPr>
                <w:rFonts w:ascii="Times New Roman" w:hAnsi="Times New Roman" w:cs="Times New Roman"/>
                <w:szCs w:val="24"/>
              </w:rPr>
              <w:t>), objetivos de la institución, principales iniciativas, principales dificultades, desafíos.</w:t>
            </w:r>
          </w:p>
          <w:p w:rsidR="007216B8" w:rsidRDefault="007216B8" w:rsidP="00294603">
            <w:pPr>
              <w:ind w:firstLine="0"/>
              <w:rPr>
                <w:rFonts w:ascii="Times New Roman" w:hAnsi="Times New Roman" w:cs="Times New Roman"/>
                <w:szCs w:val="24"/>
              </w:rPr>
            </w:pPr>
          </w:p>
          <w:p w:rsidR="007216B8" w:rsidRDefault="007216B8" w:rsidP="00294603">
            <w:pPr>
              <w:ind w:firstLine="0"/>
              <w:rPr>
                <w:rFonts w:ascii="Times New Roman" w:hAnsi="Times New Roman" w:cs="Times New Roman"/>
                <w:szCs w:val="24"/>
              </w:rPr>
            </w:pPr>
            <w:r>
              <w:rPr>
                <w:rFonts w:ascii="Times New Roman" w:hAnsi="Times New Roman" w:cs="Times New Roman"/>
                <w:szCs w:val="24"/>
              </w:rPr>
              <w:t xml:space="preserve">La jornada destinada para esta exposición se realizaría posterior a  la exposición de la Plataforma Nacional que correspondería a la primera reunión del año 2021. </w:t>
            </w:r>
          </w:p>
          <w:p w:rsidR="007216B8" w:rsidRDefault="007216B8" w:rsidP="00294603">
            <w:pPr>
              <w:ind w:firstLine="0"/>
              <w:rPr>
                <w:rFonts w:ascii="Times New Roman" w:hAnsi="Times New Roman" w:cs="Times New Roman"/>
                <w:szCs w:val="24"/>
              </w:rPr>
            </w:pPr>
          </w:p>
        </w:tc>
      </w:tr>
      <w:tr w:rsidR="00294603"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03" w:rsidRDefault="00294603" w:rsidP="00294603">
            <w:pPr>
              <w:ind w:firstLine="0"/>
              <w:rPr>
                <w:rFonts w:ascii="Times New Roman" w:hAnsi="Times New Roman" w:cs="Times New Roman"/>
                <w:b/>
                <w:szCs w:val="24"/>
                <w:lang w:val="es-PE" w:eastAsia="ja-JP"/>
              </w:rPr>
            </w:pPr>
            <w:r>
              <w:rPr>
                <w:rFonts w:ascii="Times New Roman" w:hAnsi="Times New Roman" w:cs="Times New Roman"/>
                <w:b/>
                <w:szCs w:val="24"/>
                <w:lang w:val="es-PE" w:eastAsia="ja-JP"/>
              </w:rPr>
              <w:t>Elección Presidente COSOC</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6B8" w:rsidRDefault="007216B8" w:rsidP="007216B8">
            <w:pPr>
              <w:ind w:firstLine="0"/>
              <w:rPr>
                <w:rFonts w:ascii="Times New Roman" w:hAnsi="Times New Roman" w:cs="Times New Roman"/>
                <w:szCs w:val="24"/>
              </w:rPr>
            </w:pPr>
          </w:p>
          <w:p w:rsidR="007216B8" w:rsidRDefault="007216B8" w:rsidP="007216B8">
            <w:pPr>
              <w:ind w:firstLine="0"/>
              <w:rPr>
                <w:rFonts w:ascii="Times New Roman" w:hAnsi="Times New Roman" w:cs="Times New Roman"/>
                <w:szCs w:val="24"/>
              </w:rPr>
            </w:pPr>
            <w:r>
              <w:rPr>
                <w:rFonts w:ascii="Times New Roman" w:hAnsi="Times New Roman" w:cs="Times New Roman"/>
                <w:szCs w:val="24"/>
              </w:rPr>
              <w:t xml:space="preserve">Según indica el reglamento del COSOC res ex. 737: </w:t>
            </w:r>
          </w:p>
          <w:p w:rsidR="007216B8" w:rsidRDefault="007216B8" w:rsidP="007216B8">
            <w:pPr>
              <w:ind w:firstLine="0"/>
              <w:rPr>
                <w:rFonts w:ascii="Times New Roman" w:hAnsi="Times New Roman" w:cs="Times New Roman"/>
                <w:szCs w:val="24"/>
              </w:rPr>
            </w:pPr>
          </w:p>
          <w:p w:rsidR="007216B8" w:rsidRDefault="007216B8" w:rsidP="007216B8">
            <w:pPr>
              <w:ind w:firstLine="0"/>
              <w:rPr>
                <w:rFonts w:ascii="Times New Roman" w:hAnsi="Times New Roman" w:cs="Times New Roman"/>
                <w:i/>
                <w:szCs w:val="24"/>
              </w:rPr>
            </w:pPr>
            <w:r w:rsidRPr="007216B8">
              <w:rPr>
                <w:rFonts w:ascii="Times New Roman" w:hAnsi="Times New Roman" w:cs="Times New Roman"/>
                <w:b/>
                <w:szCs w:val="24"/>
              </w:rPr>
              <w:t>ARTICULO 27°</w:t>
            </w:r>
            <w:r w:rsidRPr="007216B8">
              <w:rPr>
                <w:rFonts w:ascii="Times New Roman" w:hAnsi="Times New Roman" w:cs="Times New Roman"/>
                <w:szCs w:val="24"/>
              </w:rPr>
              <w:t xml:space="preserve"> </w:t>
            </w:r>
            <w:r w:rsidRPr="007216B8">
              <w:rPr>
                <w:rFonts w:ascii="Times New Roman" w:hAnsi="Times New Roman" w:cs="Times New Roman"/>
                <w:i/>
                <w:szCs w:val="24"/>
              </w:rPr>
              <w:t>En la primera sesión de cada año del Consejo, se procederá a la elección del Presidente de éste, para lo que se requerirán los votos de la mayoría de los miembros en ejercicios. El Consejero cumplirá esta función durante el año calendario respectivo.</w:t>
            </w:r>
          </w:p>
          <w:p w:rsidR="007216B8" w:rsidRDefault="007216B8" w:rsidP="007216B8">
            <w:pPr>
              <w:ind w:firstLine="0"/>
              <w:rPr>
                <w:rFonts w:ascii="Times New Roman" w:hAnsi="Times New Roman" w:cs="Times New Roman"/>
                <w:i/>
                <w:szCs w:val="24"/>
              </w:rPr>
            </w:pPr>
          </w:p>
          <w:p w:rsidR="007216B8" w:rsidRPr="007216B8" w:rsidRDefault="007216B8" w:rsidP="007216B8">
            <w:pPr>
              <w:ind w:firstLine="0"/>
              <w:rPr>
                <w:rFonts w:ascii="Times New Roman" w:hAnsi="Times New Roman" w:cs="Times New Roman"/>
                <w:szCs w:val="24"/>
              </w:rPr>
            </w:pPr>
            <w:r>
              <w:rPr>
                <w:rFonts w:ascii="Times New Roman" w:hAnsi="Times New Roman" w:cs="Times New Roman"/>
                <w:szCs w:val="24"/>
              </w:rPr>
              <w:t xml:space="preserve">Por tanto luego de la exposición planificada se deberá realizar las elecciones correspondientes. </w:t>
            </w:r>
          </w:p>
          <w:p w:rsidR="007216B8" w:rsidRDefault="007216B8" w:rsidP="00294603">
            <w:pPr>
              <w:ind w:firstLine="0"/>
              <w:rPr>
                <w:rFonts w:ascii="Times New Roman" w:hAnsi="Times New Roman" w:cs="Times New Roman"/>
                <w:szCs w:val="24"/>
              </w:rPr>
            </w:pPr>
          </w:p>
        </w:tc>
      </w:tr>
      <w:tr w:rsidR="000B45EF" w:rsidRPr="00EF640E" w:rsidTr="00294603">
        <w:trPr>
          <w:trHeight w:val="567"/>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0B45EF" w:rsidRPr="00EF640E" w:rsidRDefault="000B45EF" w:rsidP="00294603">
            <w:pPr>
              <w:pStyle w:val="Prrafodelista"/>
              <w:numPr>
                <w:ilvl w:val="0"/>
                <w:numId w:val="3"/>
              </w:numPr>
              <w:rPr>
                <w:rFonts w:cs="Times New Roman"/>
                <w:b/>
                <w:szCs w:val="24"/>
                <w:lang w:val="es-PE" w:eastAsia="ja-JP"/>
              </w:rPr>
            </w:pPr>
            <w:r w:rsidRPr="00EF640E">
              <w:rPr>
                <w:rFonts w:cs="Times New Roman"/>
                <w:b/>
                <w:szCs w:val="24"/>
              </w:rPr>
              <w:t>COMPROMISOS</w:t>
            </w:r>
          </w:p>
        </w:tc>
      </w:tr>
      <w:tr w:rsidR="000B45EF"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9371B7" w:rsidP="00294603">
            <w:pPr>
              <w:ind w:firstLine="0"/>
              <w:jc w:val="left"/>
              <w:rPr>
                <w:rFonts w:ascii="Times New Roman" w:hAnsi="Times New Roman" w:cs="Times New Roman"/>
                <w:szCs w:val="24"/>
                <w:lang w:val="es-PE" w:eastAsia="ja-JP"/>
              </w:rPr>
            </w:pPr>
            <w:r>
              <w:rPr>
                <w:rFonts w:ascii="Times New Roman" w:hAnsi="Times New Roman" w:cs="Times New Roman"/>
                <w:b/>
                <w:szCs w:val="24"/>
                <w:lang w:val="es-PE" w:eastAsia="ja-JP"/>
              </w:rPr>
              <w:t>Exposición de Plataforma Nacional</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9371B7" w:rsidP="009371B7">
            <w:pPr>
              <w:ind w:firstLine="0"/>
              <w:rPr>
                <w:rFonts w:ascii="Times New Roman" w:hAnsi="Times New Roman" w:cs="Times New Roman"/>
                <w:szCs w:val="24"/>
                <w:lang w:val="es-PE" w:eastAsia="ja-JP"/>
              </w:rPr>
            </w:pPr>
            <w:r>
              <w:rPr>
                <w:rFonts w:ascii="Times New Roman" w:hAnsi="Times New Roman" w:cs="Times New Roman"/>
                <w:szCs w:val="24"/>
                <w:lang w:val="es-PE" w:eastAsia="ja-JP"/>
              </w:rPr>
              <w:t>Se coordinará con jefatura de la Plataforma Nacional para su exposición en el COSOC. (primera reunión 2021)</w:t>
            </w:r>
          </w:p>
        </w:tc>
      </w:tr>
      <w:tr w:rsidR="000B45EF" w:rsidRPr="00EF640E" w:rsidTr="00294603">
        <w:trPr>
          <w:trHeight w:val="27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9371B7" w:rsidP="00294603">
            <w:pPr>
              <w:ind w:firstLine="0"/>
              <w:jc w:val="left"/>
              <w:rPr>
                <w:rFonts w:ascii="Times New Roman" w:hAnsi="Times New Roman" w:cs="Times New Roman"/>
                <w:szCs w:val="24"/>
                <w:lang w:val="es-PE" w:eastAsia="ja-JP"/>
              </w:rPr>
            </w:pPr>
            <w:r w:rsidRPr="009371B7">
              <w:rPr>
                <w:rFonts w:ascii="Times New Roman" w:hAnsi="Times New Roman" w:cs="Times New Roman"/>
                <w:b/>
                <w:szCs w:val="24"/>
                <w:lang w:val="es-PE" w:eastAsia="ja-JP"/>
              </w:rPr>
              <w:t>Seminario Interno</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B7" w:rsidRDefault="009371B7" w:rsidP="009371B7">
            <w:pPr>
              <w:ind w:firstLine="0"/>
              <w:jc w:val="left"/>
              <w:rPr>
                <w:rFonts w:ascii="Times New Roman" w:hAnsi="Times New Roman" w:cs="Times New Roman"/>
                <w:szCs w:val="24"/>
                <w:lang w:val="es-PE" w:eastAsia="ja-JP"/>
              </w:rPr>
            </w:pPr>
          </w:p>
          <w:p w:rsidR="009371B7" w:rsidRDefault="009371B7" w:rsidP="009371B7">
            <w:pPr>
              <w:ind w:firstLine="0"/>
              <w:rPr>
                <w:rFonts w:ascii="Times New Roman" w:hAnsi="Times New Roman" w:cs="Times New Roman"/>
                <w:szCs w:val="24"/>
                <w:lang w:val="es-PE" w:eastAsia="ja-JP"/>
              </w:rPr>
            </w:pPr>
            <w:r>
              <w:rPr>
                <w:rFonts w:ascii="Times New Roman" w:hAnsi="Times New Roman" w:cs="Times New Roman"/>
                <w:szCs w:val="24"/>
                <w:lang w:val="es-PE" w:eastAsia="ja-JP"/>
              </w:rPr>
              <w:t>Luego de la primera sesión cada institución deberá realizar presentación de su institución a todo el COSOC.</w:t>
            </w:r>
          </w:p>
          <w:p w:rsidR="000B45EF" w:rsidRPr="00EF640E" w:rsidRDefault="009371B7" w:rsidP="009371B7">
            <w:pPr>
              <w:ind w:firstLine="0"/>
              <w:jc w:val="left"/>
              <w:rPr>
                <w:rFonts w:ascii="Times New Roman" w:hAnsi="Times New Roman" w:cs="Times New Roman"/>
                <w:szCs w:val="24"/>
                <w:lang w:val="es-PE" w:eastAsia="ja-JP"/>
              </w:rPr>
            </w:pPr>
            <w:r>
              <w:rPr>
                <w:rFonts w:ascii="Times New Roman" w:hAnsi="Times New Roman" w:cs="Times New Roman"/>
                <w:szCs w:val="24"/>
                <w:lang w:val="es-PE" w:eastAsia="ja-JP"/>
              </w:rPr>
              <w:t xml:space="preserve"> </w:t>
            </w:r>
          </w:p>
        </w:tc>
      </w:tr>
      <w:tr w:rsidR="000B45EF" w:rsidRPr="00EF640E" w:rsidTr="00294603">
        <w:trPr>
          <w:trHeight w:val="47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EF640E" w:rsidRDefault="000B45EF" w:rsidP="00294603">
            <w:pPr>
              <w:pStyle w:val="Prrafodelista"/>
              <w:numPr>
                <w:ilvl w:val="0"/>
                <w:numId w:val="3"/>
              </w:numPr>
              <w:jc w:val="left"/>
              <w:rPr>
                <w:rFonts w:cs="Times New Roman"/>
                <w:b/>
                <w:szCs w:val="24"/>
                <w:lang w:val="es-PE" w:eastAsia="ja-JP"/>
              </w:rPr>
            </w:pPr>
            <w:r w:rsidRPr="00EF640E">
              <w:rPr>
                <w:rFonts w:cs="Times New Roman"/>
                <w:b/>
                <w:szCs w:val="24"/>
              </w:rPr>
              <w:t>TABLA PRÓXIMA REUNIÓN</w:t>
            </w:r>
          </w:p>
        </w:tc>
      </w:tr>
      <w:tr w:rsidR="000B45EF"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Default="000B45EF" w:rsidP="00294603">
            <w:pPr>
              <w:ind w:firstLine="0"/>
              <w:jc w:val="left"/>
              <w:rPr>
                <w:rFonts w:ascii="Times New Roman" w:hAnsi="Times New Roman" w:cs="Times New Roman"/>
                <w:b/>
                <w:szCs w:val="24"/>
                <w:lang w:val="es-PE" w:eastAsia="ja-JP"/>
              </w:rPr>
            </w:pPr>
          </w:p>
          <w:p w:rsidR="000B45EF" w:rsidRDefault="000B45EF" w:rsidP="00294603">
            <w:pPr>
              <w:ind w:firstLine="0"/>
              <w:jc w:val="left"/>
              <w:rPr>
                <w:rFonts w:ascii="Times New Roman" w:hAnsi="Times New Roman" w:cs="Times New Roman"/>
                <w:b/>
                <w:szCs w:val="24"/>
                <w:lang w:val="es-PE" w:eastAsia="ja-JP"/>
              </w:rPr>
            </w:pPr>
            <w:r>
              <w:rPr>
                <w:rFonts w:ascii="Times New Roman" w:hAnsi="Times New Roman" w:cs="Times New Roman"/>
                <w:b/>
                <w:szCs w:val="24"/>
                <w:lang w:val="es-PE" w:eastAsia="ja-JP"/>
              </w:rPr>
              <w:t xml:space="preserve">Temáticas, Priorización </w:t>
            </w:r>
            <w:r w:rsidRPr="00F33AB0">
              <w:rPr>
                <w:rFonts w:ascii="Times New Roman" w:hAnsi="Times New Roman" w:cs="Times New Roman"/>
                <w:b/>
                <w:szCs w:val="24"/>
                <w:lang w:val="es-PE" w:eastAsia="ja-JP"/>
              </w:rPr>
              <w:t xml:space="preserve"> y Plan de Trabajo</w:t>
            </w:r>
          </w:p>
          <w:p w:rsidR="000B45EF" w:rsidRPr="00F33AB0" w:rsidRDefault="000B45EF" w:rsidP="00294603">
            <w:pPr>
              <w:ind w:firstLine="0"/>
              <w:jc w:val="left"/>
              <w:rPr>
                <w:rFonts w:ascii="Times New Roman" w:hAnsi="Times New Roman" w:cs="Times New Roman"/>
                <w:b/>
                <w:szCs w:val="24"/>
                <w:lang w:val="es-PE" w:eastAsia="ja-JP"/>
              </w:rPr>
            </w:pP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0B45EF" w:rsidP="00294603">
            <w:pPr>
              <w:ind w:firstLine="0"/>
              <w:rPr>
                <w:rFonts w:ascii="Times New Roman" w:hAnsi="Times New Roman" w:cs="Times New Roman"/>
                <w:szCs w:val="24"/>
                <w:lang w:val="es-PE" w:eastAsia="ja-JP"/>
              </w:rPr>
            </w:pPr>
            <w:r>
              <w:rPr>
                <w:rFonts w:ascii="Times New Roman" w:hAnsi="Times New Roman" w:cs="Times New Roman"/>
                <w:szCs w:val="24"/>
                <w:lang w:val="es-PE" w:eastAsia="ja-JP"/>
              </w:rPr>
              <w:t>Establecer</w:t>
            </w:r>
            <w:r w:rsidRPr="00EF640E">
              <w:rPr>
                <w:rFonts w:ascii="Times New Roman" w:hAnsi="Times New Roman" w:cs="Times New Roman"/>
                <w:szCs w:val="24"/>
                <w:lang w:val="es-PE" w:eastAsia="ja-JP"/>
              </w:rPr>
              <w:t xml:space="preserve"> </w:t>
            </w:r>
            <w:r>
              <w:rPr>
                <w:rFonts w:ascii="Times New Roman" w:hAnsi="Times New Roman" w:cs="Times New Roman"/>
                <w:szCs w:val="24"/>
                <w:lang w:val="es-PE" w:eastAsia="ja-JP"/>
              </w:rPr>
              <w:t xml:space="preserve">priorización y </w:t>
            </w:r>
            <w:r w:rsidRPr="00EF640E">
              <w:rPr>
                <w:rFonts w:ascii="Times New Roman" w:hAnsi="Times New Roman" w:cs="Times New Roman"/>
                <w:szCs w:val="24"/>
                <w:lang w:val="es-PE" w:eastAsia="ja-JP"/>
              </w:rPr>
              <w:t xml:space="preserve">tablas de trabajo </w:t>
            </w:r>
            <w:r>
              <w:rPr>
                <w:rFonts w:ascii="Times New Roman" w:hAnsi="Times New Roman" w:cs="Times New Roman"/>
                <w:szCs w:val="24"/>
                <w:lang w:val="es-PE" w:eastAsia="ja-JP"/>
              </w:rPr>
              <w:t xml:space="preserve">según las temáticas propuestas para ser trabajadas durante el 2021. </w:t>
            </w:r>
          </w:p>
          <w:p w:rsidR="000B45EF" w:rsidRPr="00EF640E" w:rsidRDefault="000B45EF" w:rsidP="00294603">
            <w:pPr>
              <w:ind w:firstLine="0"/>
              <w:jc w:val="left"/>
              <w:rPr>
                <w:rFonts w:ascii="Times New Roman" w:hAnsi="Times New Roman" w:cs="Times New Roman"/>
                <w:szCs w:val="24"/>
                <w:lang w:val="es-PE" w:eastAsia="ja-JP"/>
              </w:rPr>
            </w:pPr>
          </w:p>
        </w:tc>
      </w:tr>
    </w:tbl>
    <w:p w:rsidR="000B45EF" w:rsidRPr="00EF640E" w:rsidRDefault="000B45EF" w:rsidP="000B45EF">
      <w:pPr>
        <w:rPr>
          <w:rFonts w:ascii="Times New Roman" w:hAnsi="Times New Roman" w:cs="Times New Roman"/>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92"/>
      </w:tblGrid>
      <w:tr w:rsidR="000B45EF" w:rsidRPr="00EF640E" w:rsidTr="00294603">
        <w:trPr>
          <w:trHeight w:val="47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5EF" w:rsidRPr="00EF640E" w:rsidRDefault="000B45EF" w:rsidP="00294603">
            <w:pPr>
              <w:pStyle w:val="Prrafodelista"/>
              <w:numPr>
                <w:ilvl w:val="0"/>
                <w:numId w:val="3"/>
              </w:numPr>
              <w:rPr>
                <w:rFonts w:cs="Times New Roman"/>
                <w:b/>
                <w:szCs w:val="24"/>
                <w:lang w:val="es-PE" w:eastAsia="ja-JP"/>
              </w:rPr>
            </w:pPr>
            <w:r w:rsidRPr="00EF640E">
              <w:rPr>
                <w:rFonts w:cs="Times New Roman"/>
                <w:b/>
                <w:szCs w:val="24"/>
              </w:rPr>
              <w:t>PRÓXIMA REUNIÓN</w:t>
            </w:r>
          </w:p>
        </w:tc>
      </w:tr>
      <w:tr w:rsidR="000B45EF" w:rsidRPr="00EF640E" w:rsidTr="00294603">
        <w:trPr>
          <w:trHeight w:val="39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Pr="00EF640E" w:rsidRDefault="000B45EF" w:rsidP="00294603">
            <w:pPr>
              <w:ind w:firstLine="0"/>
              <w:jc w:val="left"/>
              <w:rPr>
                <w:rFonts w:ascii="Times New Roman" w:hAnsi="Times New Roman" w:cs="Times New Roman"/>
                <w:szCs w:val="24"/>
                <w:lang w:val="es-PE" w:eastAsia="ja-JP"/>
              </w:rPr>
            </w:pPr>
            <w:r w:rsidRPr="00EF640E">
              <w:rPr>
                <w:rFonts w:ascii="Times New Roman" w:hAnsi="Times New Roman" w:cs="Times New Roman"/>
                <w:szCs w:val="24"/>
                <w:lang w:val="es-PE" w:eastAsia="ja-JP"/>
              </w:rPr>
              <w:t>Fecha próxima reunión:</w:t>
            </w:r>
          </w:p>
        </w:tc>
        <w:tc>
          <w:tcPr>
            <w:tcW w:w="7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5EF" w:rsidRDefault="000B45EF" w:rsidP="00294603">
            <w:pPr>
              <w:ind w:firstLine="0"/>
              <w:rPr>
                <w:rFonts w:ascii="Times New Roman" w:hAnsi="Times New Roman" w:cs="Times New Roman"/>
                <w:szCs w:val="24"/>
                <w:lang w:val="es-PE" w:eastAsia="ja-JP"/>
              </w:rPr>
            </w:pPr>
          </w:p>
          <w:p w:rsidR="000B45EF" w:rsidRPr="00EF640E" w:rsidRDefault="003672E7" w:rsidP="00294603">
            <w:pPr>
              <w:ind w:firstLine="0"/>
              <w:rPr>
                <w:rFonts w:ascii="Times New Roman" w:hAnsi="Times New Roman" w:cs="Times New Roman"/>
                <w:szCs w:val="24"/>
                <w:lang w:val="es-PE" w:eastAsia="ja-JP"/>
              </w:rPr>
            </w:pPr>
            <w:r>
              <w:rPr>
                <w:rFonts w:ascii="Times New Roman" w:hAnsi="Times New Roman" w:cs="Times New Roman"/>
                <w:szCs w:val="24"/>
              </w:rPr>
              <w:t>Martes 05</w:t>
            </w:r>
            <w:r w:rsidR="000B45EF" w:rsidRPr="00EF640E">
              <w:rPr>
                <w:rFonts w:ascii="Times New Roman" w:hAnsi="Times New Roman" w:cs="Times New Roman"/>
                <w:szCs w:val="24"/>
              </w:rPr>
              <w:t xml:space="preserve"> de </w:t>
            </w:r>
            <w:r>
              <w:rPr>
                <w:rFonts w:ascii="Times New Roman" w:hAnsi="Times New Roman" w:cs="Times New Roman"/>
                <w:szCs w:val="24"/>
              </w:rPr>
              <w:t>enero</w:t>
            </w:r>
            <w:r w:rsidR="000B45EF">
              <w:rPr>
                <w:rFonts w:ascii="Times New Roman" w:hAnsi="Times New Roman" w:cs="Times New Roman"/>
                <w:szCs w:val="24"/>
              </w:rPr>
              <w:t xml:space="preserve"> </w:t>
            </w:r>
            <w:r w:rsidR="00FD3212">
              <w:rPr>
                <w:rFonts w:ascii="Times New Roman" w:hAnsi="Times New Roman" w:cs="Times New Roman"/>
                <w:szCs w:val="24"/>
              </w:rPr>
              <w:t xml:space="preserve">2021 </w:t>
            </w:r>
            <w:bookmarkStart w:id="0" w:name="_GoBack"/>
            <w:bookmarkEnd w:id="0"/>
            <w:r w:rsidR="000B45EF" w:rsidRPr="00EF640E">
              <w:rPr>
                <w:rFonts w:ascii="Times New Roman" w:hAnsi="Times New Roman" w:cs="Times New Roman"/>
                <w:b/>
                <w:szCs w:val="24"/>
                <w:lang w:val="es-PE" w:eastAsia="ja-JP"/>
              </w:rPr>
              <w:t>HORA:</w:t>
            </w:r>
            <w:r w:rsidR="000B45EF" w:rsidRPr="00EF640E">
              <w:rPr>
                <w:rFonts w:ascii="Times New Roman" w:hAnsi="Times New Roman" w:cs="Times New Roman"/>
                <w:szCs w:val="24"/>
                <w:lang w:val="es-PE" w:eastAsia="ja-JP"/>
              </w:rPr>
              <w:t xml:space="preserve"> 10:00 a 11:00</w:t>
            </w:r>
          </w:p>
          <w:p w:rsidR="000B45EF" w:rsidRPr="00EF640E" w:rsidRDefault="000B45EF" w:rsidP="00294603">
            <w:pPr>
              <w:ind w:firstLine="0"/>
              <w:jc w:val="left"/>
              <w:rPr>
                <w:rFonts w:ascii="Times New Roman" w:hAnsi="Times New Roman" w:cs="Times New Roman"/>
                <w:szCs w:val="24"/>
                <w:lang w:val="es-PE" w:eastAsia="ja-JP"/>
              </w:rPr>
            </w:pPr>
          </w:p>
        </w:tc>
      </w:tr>
    </w:tbl>
    <w:p w:rsidR="000B45EF" w:rsidRDefault="000B45EF" w:rsidP="009371B7">
      <w:pPr>
        <w:pStyle w:val="Ttulo1"/>
        <w:jc w:val="both"/>
      </w:pPr>
      <w:r w:rsidRPr="00EF640E">
        <w:rPr>
          <w:rFonts w:ascii="Times New Roman" w:hAnsi="Times New Roman" w:cs="Times New Roman"/>
          <w:b/>
          <w:caps w:val="0"/>
        </w:rPr>
        <w:t xml:space="preserve"> Nota</w:t>
      </w:r>
      <w:r w:rsidRPr="00EF640E">
        <w:rPr>
          <w:rFonts w:ascii="Times New Roman" w:hAnsi="Times New Roman" w:cs="Times New Roman"/>
          <w:caps w:val="0"/>
        </w:rPr>
        <w:t xml:space="preserve">: </w:t>
      </w:r>
      <w:r w:rsidRPr="00EF640E">
        <w:rPr>
          <w:rFonts w:ascii="Times New Roman" w:hAnsi="Times New Roman" w:cs="Times New Roman"/>
          <w:caps w:val="0"/>
          <w:sz w:val="18"/>
        </w:rPr>
        <w:t xml:space="preserve">El acta deberá ser publicada en un máximo de 5 días hábiles según se establece en el artículo 30 del Reglamento del Consejo de la Sociedad civil de ONEMI, Resolución Exenta N°737. </w:t>
      </w:r>
    </w:p>
    <w:p w:rsidR="00046B08" w:rsidRDefault="00046B08"/>
    <w:sectPr w:rsidR="00046B08" w:rsidSect="00294603">
      <w:headerReference w:type="default" r:id="rId9"/>
      <w:footerReference w:type="default" r:id="rId10"/>
      <w:pgSz w:w="12240" w:h="15840"/>
      <w:pgMar w:top="1417" w:right="118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212">
      <w:r>
        <w:separator/>
      </w:r>
    </w:p>
  </w:endnote>
  <w:endnote w:type="continuationSeparator" w:id="0">
    <w:p w:rsidR="00000000" w:rsidRDefault="00FD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9B" w:rsidRPr="00FA34EF" w:rsidRDefault="0048639B" w:rsidP="00294603">
    <w:pPr>
      <w:jc w:val="right"/>
      <w:rPr>
        <w:rFonts w:asciiTheme="majorHAnsi" w:eastAsiaTheme="majorEastAsia" w:hAnsiTheme="majorHAnsi" w:cstheme="majorBidi"/>
        <w:lang w:val="es-ES"/>
      </w:rPr>
    </w:pPr>
    <w:r>
      <w:rPr>
        <w:rFonts w:asciiTheme="majorHAnsi" w:eastAsiaTheme="majorEastAsia" w:hAnsiTheme="majorHAnsi" w:cstheme="majorBidi"/>
        <w:noProof/>
        <w:lang w:eastAsia="es-CL" w:bidi="ar-SA"/>
      </w:rPr>
      <mc:AlternateContent>
        <mc:Choice Requires="wps">
          <w:drawing>
            <wp:inline distT="0" distB="0" distL="0" distR="0" wp14:anchorId="3083417B" wp14:editId="3673C9A6">
              <wp:extent cx="1098550" cy="252095"/>
              <wp:effectExtent l="0" t="0" r="0" b="0"/>
              <wp:docPr id="1" name="Rectangle 1" descr="Descripción: Descripción: PIE DE PAGINA ONEM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5209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39B" w:rsidRPr="00C87FB0" w:rsidRDefault="0048639B" w:rsidP="00294603">
                          <w:pPr>
                            <w:pStyle w:val="Piedepgina"/>
                            <w:ind w:firstLine="0"/>
                            <w:jc w:val="right"/>
                            <w:rPr>
                              <w:b/>
                              <w:color w:val="FFFFFF" w:themeColor="background1"/>
                              <w:szCs w:val="24"/>
                            </w:rPr>
                          </w:pPr>
                          <w:r w:rsidRPr="00C87FB0">
                            <w:rPr>
                              <w:szCs w:val="24"/>
                            </w:rPr>
                            <w:fldChar w:fldCharType="begin"/>
                          </w:r>
                          <w:r w:rsidRPr="00C87FB0">
                            <w:rPr>
                              <w:szCs w:val="24"/>
                            </w:rPr>
                            <w:instrText xml:space="preserve"> PAGE    \* MERGEFORMAT </w:instrText>
                          </w:r>
                          <w:r w:rsidRPr="00C87FB0">
                            <w:rPr>
                              <w:szCs w:val="24"/>
                            </w:rPr>
                            <w:fldChar w:fldCharType="separate"/>
                          </w:r>
                          <w:r w:rsidR="00FD3212" w:rsidRPr="00FD3212">
                            <w:rPr>
                              <w:b/>
                              <w:noProof/>
                              <w:color w:val="FFFFFF" w:themeColor="background1"/>
                              <w:szCs w:val="24"/>
                            </w:rPr>
                            <w:t>1</w:t>
                          </w:r>
                          <w:r w:rsidRPr="00C87FB0">
                            <w:rPr>
                              <w:szCs w:val="24"/>
                            </w:rPr>
                            <w:fldChar w:fldCharType="end"/>
                          </w:r>
                        </w:p>
                      </w:txbxContent>
                    </wps:txbx>
                    <wps:bodyPr rot="0" vert="horz" wrap="square" lIns="91440" tIns="45720" rIns="91440" bIns="45720" anchor="ctr" anchorCtr="0" upright="1">
                      <a:noAutofit/>
                    </wps:bodyPr>
                  </wps:wsp>
                </a:graphicData>
              </a:graphic>
            </wp:inline>
          </w:drawing>
        </mc:Choice>
        <mc:Fallback>
          <w:pict>
            <v:rect id="Rectangle 1" o:spid="_x0000_s1026" alt="Descripción: Descripción: Descripción: PIE DE PAGINA ONEMI" style="width:86.5pt;height:19.8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" stroked="f">
              <v:fill r:id="rId2" o:title=" PIE DE PAGINA ONEMI" recolor="t" rotate="t" type="frame"/>
              <v:textbox>
                <w:txbxContent>
                  <w:p w:rsidR="0048639B" w:rsidRPr="00C87FB0" w:rsidRDefault="0048639B" w:rsidP="00294603">
                    <w:pPr>
                      <w:pStyle w:val="Piedepgina"/>
                      <w:ind w:firstLine="0"/>
                      <w:jc w:val="right"/>
                      <w:rPr>
                        <w:b/>
                        <w:color w:val="FFFFFF" w:themeColor="background1"/>
                        <w:szCs w:val="24"/>
                      </w:rPr>
                    </w:pPr>
                    <w:r w:rsidRPr="00C87FB0">
                      <w:rPr>
                        <w:szCs w:val="24"/>
                      </w:rPr>
                      <w:fldChar w:fldCharType="begin"/>
                    </w:r>
                    <w:r w:rsidRPr="00C87FB0">
                      <w:rPr>
                        <w:szCs w:val="24"/>
                      </w:rPr>
                      <w:instrText xml:space="preserve"> PAGE    \* MERGEFORMAT </w:instrText>
                    </w:r>
                    <w:r w:rsidRPr="00C87FB0">
                      <w:rPr>
                        <w:szCs w:val="24"/>
                      </w:rPr>
                      <w:fldChar w:fldCharType="separate"/>
                    </w:r>
                    <w:r w:rsidR="00FD3212" w:rsidRPr="00FD3212">
                      <w:rPr>
                        <w:b/>
                        <w:noProof/>
                        <w:color w:val="FFFFFF" w:themeColor="background1"/>
                        <w:szCs w:val="24"/>
                      </w:rPr>
                      <w:t>1</w:t>
                    </w:r>
                    <w:r w:rsidRPr="00C87FB0">
                      <w:rPr>
                        <w:szCs w:val="24"/>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212">
      <w:r>
        <w:separator/>
      </w:r>
    </w:p>
  </w:footnote>
  <w:footnote w:type="continuationSeparator" w:id="0">
    <w:p w:rsidR="00000000" w:rsidRDefault="00FD3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1" w:type="pct"/>
      <w:tblInd w:w="11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64"/>
      <w:gridCol w:w="956"/>
    </w:tblGrid>
    <w:tr w:rsidR="0048639B" w:rsidTr="00294603">
      <w:trPr>
        <w:trHeight w:val="179"/>
      </w:trPr>
      <w:sdt>
        <w:sdtPr>
          <w:rPr>
            <w:rFonts w:ascii="Arial Narrow" w:eastAsiaTheme="majorEastAsia" w:hAnsi="Arial Narrow" w:cstheme="majorBidi"/>
            <w:i/>
            <w:sz w:val="20"/>
          </w:rPr>
          <w:alias w:val="Título"/>
          <w:id w:val="1506250331"/>
          <w:showingPlcHdr/>
          <w:dataBinding w:prefixMappings="xmlns:ns0='http://schemas.openxmlformats.org/package/2006/metadata/core-properties' xmlns:ns1='http://purl.org/dc/elements/1.1/'" w:xpath="/ns0:coreProperties[1]/ns1:title[1]" w:storeItemID="{6C3C8BC8-F283-45AE-878A-BAB7291924A1}"/>
          <w:text/>
        </w:sdtPr>
        <w:sdtEndPr/>
        <w:sdtContent>
          <w:tc>
            <w:tcPr>
              <w:tcW w:w="8364" w:type="dxa"/>
              <w:tcBorders>
                <w:top w:val="nil"/>
                <w:left w:val="nil"/>
                <w:bottom w:val="single" w:sz="18" w:space="0" w:color="808080" w:themeColor="background1" w:themeShade="80"/>
                <w:right w:val="single" w:sz="18" w:space="0" w:color="808080" w:themeColor="background1" w:themeShade="80"/>
              </w:tcBorders>
              <w:hideMark/>
            </w:tcPr>
            <w:p w:rsidR="0048639B" w:rsidRPr="003D3A57" w:rsidRDefault="0048639B" w:rsidP="00294603">
              <w:pPr>
                <w:pStyle w:val="Encabezado"/>
                <w:spacing w:line="276" w:lineRule="auto"/>
                <w:ind w:left="-115" w:firstLine="682"/>
                <w:jc w:val="right"/>
                <w:rPr>
                  <w:rFonts w:ascii="Arial Narrow" w:eastAsiaTheme="majorEastAsia" w:hAnsi="Arial Narrow" w:cstheme="majorBidi"/>
                  <w:i/>
                  <w:sz w:val="20"/>
                </w:rPr>
              </w:pPr>
              <w:r>
                <w:rPr>
                  <w:rFonts w:ascii="Arial Narrow" w:eastAsiaTheme="majorEastAsia" w:hAnsi="Arial Narrow" w:cstheme="majorBidi"/>
                  <w:i/>
                  <w:sz w:val="20"/>
                </w:rPr>
                <w:t xml:space="preserve">     </w:t>
              </w:r>
            </w:p>
          </w:tc>
        </w:sdtContent>
      </w:sdt>
      <w:sdt>
        <w:sdtPr>
          <w:rPr>
            <w:rFonts w:ascii="Arial Narrow" w:eastAsiaTheme="majorEastAsia" w:hAnsi="Arial Narrow" w:cs="Arial"/>
            <w:b/>
            <w:bCs/>
          </w:rPr>
          <w:alias w:val="Año"/>
          <w:id w:val="-1462031205"/>
          <w:showingPlcHdr/>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EndPr/>
        <w:sdtContent>
          <w:tc>
            <w:tcPr>
              <w:tcW w:w="956" w:type="dxa"/>
              <w:tcBorders>
                <w:top w:val="nil"/>
                <w:left w:val="single" w:sz="18" w:space="0" w:color="808080" w:themeColor="background1" w:themeShade="80"/>
                <w:bottom w:val="single" w:sz="18" w:space="0" w:color="808080" w:themeColor="background1" w:themeShade="80"/>
                <w:right w:val="nil"/>
              </w:tcBorders>
              <w:hideMark/>
            </w:tcPr>
            <w:p w:rsidR="0048639B" w:rsidRDefault="0048639B" w:rsidP="00294603">
              <w:pPr>
                <w:pStyle w:val="Encabezado"/>
                <w:spacing w:line="276" w:lineRule="auto"/>
                <w:ind w:firstLine="0"/>
                <w:jc w:val="center"/>
                <w:rPr>
                  <w:rFonts w:ascii="Arial" w:eastAsiaTheme="majorEastAsia" w:hAnsi="Arial" w:cs="Arial"/>
                  <w:b/>
                  <w:bCs/>
                  <w:color w:val="4F81BD" w:themeColor="accent1"/>
                  <w:sz w:val="20"/>
                </w:rPr>
              </w:pPr>
              <w:r>
                <w:rPr>
                  <w:rFonts w:ascii="Arial Narrow" w:eastAsiaTheme="majorEastAsia" w:hAnsi="Arial Narrow" w:cs="Arial"/>
                  <w:b/>
                  <w:bCs/>
                </w:rPr>
                <w:t xml:space="preserve">     </w:t>
              </w:r>
            </w:p>
          </w:tc>
        </w:sdtContent>
      </w:sdt>
    </w:tr>
  </w:tbl>
  <w:p w:rsidR="0048639B" w:rsidRDefault="0048639B" w:rsidP="00294603">
    <w:pPr>
      <w:pStyle w:val="Encabezado"/>
      <w:tabs>
        <w:tab w:val="left" w:pos="0"/>
      </w:tabs>
      <w:ind w:left="-284" w:firstLine="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47FD"/>
    <w:multiLevelType w:val="hybridMultilevel"/>
    <w:tmpl w:val="5FDC02DE"/>
    <w:lvl w:ilvl="0" w:tplc="53B84756">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78A3946"/>
    <w:multiLevelType w:val="hybridMultilevel"/>
    <w:tmpl w:val="CC7E7E26"/>
    <w:lvl w:ilvl="0" w:tplc="7F1CEAB6">
      <w:start w:val="6"/>
      <w:numFmt w:val="bullet"/>
      <w:lvlText w:val="-"/>
      <w:lvlJc w:val="left"/>
      <w:pPr>
        <w:ind w:left="720" w:hanging="360"/>
      </w:pPr>
      <w:rPr>
        <w:rFonts w:ascii="Arial Narrow" w:eastAsiaTheme="minorEastAsia"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6D56584"/>
    <w:multiLevelType w:val="hybridMultilevel"/>
    <w:tmpl w:val="81A2A412"/>
    <w:lvl w:ilvl="0" w:tplc="A66CF5AA">
      <w:start w:val="1"/>
      <w:numFmt w:val="lowerLetter"/>
      <w:pStyle w:val="Prrafodelista"/>
      <w:lvlText w:val="%1)"/>
      <w:lvlJc w:val="left"/>
      <w:pPr>
        <w:ind w:left="1287" w:hanging="360"/>
      </w:pPr>
    </w:lvl>
    <w:lvl w:ilvl="1" w:tplc="FEA22F5A">
      <w:start w:val="1"/>
      <w:numFmt w:val="lowerLetter"/>
      <w:lvlText w:val="%2."/>
      <w:lvlJc w:val="left"/>
      <w:pPr>
        <w:ind w:left="2007" w:hanging="360"/>
      </w:pPr>
    </w:lvl>
    <w:lvl w:ilvl="2" w:tplc="0090D28E" w:tentative="1">
      <w:start w:val="1"/>
      <w:numFmt w:val="lowerRoman"/>
      <w:lvlText w:val="%3."/>
      <w:lvlJc w:val="right"/>
      <w:pPr>
        <w:ind w:left="2727" w:hanging="180"/>
      </w:pPr>
    </w:lvl>
    <w:lvl w:ilvl="3" w:tplc="13DC3E3C" w:tentative="1">
      <w:start w:val="1"/>
      <w:numFmt w:val="decimal"/>
      <w:lvlText w:val="%4."/>
      <w:lvlJc w:val="left"/>
      <w:pPr>
        <w:ind w:left="3447" w:hanging="360"/>
      </w:pPr>
    </w:lvl>
    <w:lvl w:ilvl="4" w:tplc="E32459E4" w:tentative="1">
      <w:start w:val="1"/>
      <w:numFmt w:val="lowerLetter"/>
      <w:lvlText w:val="%5."/>
      <w:lvlJc w:val="left"/>
      <w:pPr>
        <w:ind w:left="4167" w:hanging="360"/>
      </w:pPr>
    </w:lvl>
    <w:lvl w:ilvl="5" w:tplc="DA022910" w:tentative="1">
      <w:start w:val="1"/>
      <w:numFmt w:val="lowerRoman"/>
      <w:lvlText w:val="%6."/>
      <w:lvlJc w:val="right"/>
      <w:pPr>
        <w:ind w:left="4887" w:hanging="180"/>
      </w:pPr>
    </w:lvl>
    <w:lvl w:ilvl="6" w:tplc="D56C4AEE" w:tentative="1">
      <w:start w:val="1"/>
      <w:numFmt w:val="decimal"/>
      <w:lvlText w:val="%7."/>
      <w:lvlJc w:val="left"/>
      <w:pPr>
        <w:ind w:left="5607" w:hanging="360"/>
      </w:pPr>
    </w:lvl>
    <w:lvl w:ilvl="7" w:tplc="12407268" w:tentative="1">
      <w:start w:val="1"/>
      <w:numFmt w:val="lowerLetter"/>
      <w:lvlText w:val="%8."/>
      <w:lvlJc w:val="left"/>
      <w:pPr>
        <w:ind w:left="6327" w:hanging="360"/>
      </w:pPr>
    </w:lvl>
    <w:lvl w:ilvl="8" w:tplc="8A6AAAF4" w:tentative="1">
      <w:start w:val="1"/>
      <w:numFmt w:val="lowerRoman"/>
      <w:lvlText w:val="%9."/>
      <w:lvlJc w:val="right"/>
      <w:pPr>
        <w:ind w:left="7047" w:hanging="180"/>
      </w:pPr>
    </w:lvl>
  </w:abstractNum>
  <w:abstractNum w:abstractNumId="3">
    <w:nsid w:val="69B93C83"/>
    <w:multiLevelType w:val="hybridMultilevel"/>
    <w:tmpl w:val="7EDADC60"/>
    <w:lvl w:ilvl="0" w:tplc="187252A8">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46B08"/>
    <w:rsid w:val="000B45EF"/>
    <w:rsid w:val="00131D10"/>
    <w:rsid w:val="001C2A80"/>
    <w:rsid w:val="00294603"/>
    <w:rsid w:val="003430D1"/>
    <w:rsid w:val="003672E7"/>
    <w:rsid w:val="0048639B"/>
    <w:rsid w:val="007216B8"/>
    <w:rsid w:val="008E093A"/>
    <w:rsid w:val="009371B7"/>
    <w:rsid w:val="00FD32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pPr>
      <w:spacing w:after="0" w:line="240" w:lineRule="auto"/>
      <w:ind w:firstLine="567"/>
      <w:jc w:val="both"/>
    </w:pPr>
    <w:rPr>
      <w:rFonts w:eastAsiaTheme="minorEastAsia"/>
      <w:sz w:val="24"/>
      <w:szCs w:val="20"/>
      <w:lang w:bidi="en-US"/>
    </w:rPr>
  </w:style>
  <w:style w:type="paragraph" w:styleId="Ttulo1">
    <w:name w:val="heading 1"/>
    <w:basedOn w:val="Normal"/>
    <w:next w:val="Normal"/>
    <w:link w:val="Ttulo1Car"/>
    <w:autoRedefine/>
    <w:uiPriority w:val="9"/>
    <w:qFormat/>
    <w:rsid w:val="000B45EF"/>
    <w:pPr>
      <w:ind w:right="616" w:firstLine="0"/>
      <w:contextualSpacing/>
      <w:jc w:val="left"/>
      <w:outlineLvl w:val="0"/>
    </w:pPr>
    <w:rPr>
      <w:rFonts w:ascii="Arial Narrow" w:eastAsiaTheme="majorEastAsia" w:hAnsi="Arial Narrow" w:cstheme="majorBidi"/>
      <w:caps/>
      <w:spacing w:val="20"/>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45EF"/>
    <w:rPr>
      <w:rFonts w:ascii="Arial Narrow" w:eastAsiaTheme="majorEastAsia" w:hAnsi="Arial Narrow" w:cstheme="majorBidi"/>
      <w:caps/>
      <w:spacing w:val="20"/>
      <w:sz w:val="20"/>
      <w:szCs w:val="32"/>
      <w:lang w:bidi="en-US"/>
    </w:rPr>
  </w:style>
  <w:style w:type="paragraph" w:styleId="Prrafodelista">
    <w:name w:val="List Paragraph"/>
    <w:basedOn w:val="Normal"/>
    <w:link w:val="PrrafodelistaCar"/>
    <w:uiPriority w:val="34"/>
    <w:qFormat/>
    <w:rsid w:val="000B45EF"/>
    <w:pPr>
      <w:numPr>
        <w:numId w:val="1"/>
      </w:numPr>
      <w:contextualSpacing/>
    </w:pPr>
    <w:rPr>
      <w:rFonts w:ascii="Times New Roman" w:hAnsi="Times New Roman"/>
    </w:rPr>
  </w:style>
  <w:style w:type="character" w:customStyle="1" w:styleId="PrrafodelistaCar">
    <w:name w:val="Párrafo de lista Car"/>
    <w:basedOn w:val="Fuentedeprrafopredeter"/>
    <w:link w:val="Prrafodelista"/>
    <w:uiPriority w:val="34"/>
    <w:rsid w:val="000B45EF"/>
    <w:rPr>
      <w:rFonts w:ascii="Times New Roman" w:eastAsiaTheme="minorEastAsia" w:hAnsi="Times New Roman"/>
      <w:sz w:val="24"/>
      <w:szCs w:val="20"/>
      <w:lang w:bidi="en-US"/>
    </w:rPr>
  </w:style>
  <w:style w:type="paragraph" w:styleId="Piedepgina">
    <w:name w:val="footer"/>
    <w:basedOn w:val="Normal"/>
    <w:link w:val="PiedepginaCar"/>
    <w:uiPriority w:val="99"/>
    <w:unhideWhenUsed/>
    <w:rsid w:val="000B45EF"/>
    <w:pPr>
      <w:tabs>
        <w:tab w:val="center" w:pos="4419"/>
        <w:tab w:val="right" w:pos="8838"/>
      </w:tabs>
    </w:pPr>
  </w:style>
  <w:style w:type="character" w:customStyle="1" w:styleId="PiedepginaCar">
    <w:name w:val="Pie de página Car"/>
    <w:basedOn w:val="Fuentedeprrafopredeter"/>
    <w:link w:val="Piedepgina"/>
    <w:uiPriority w:val="99"/>
    <w:rsid w:val="000B45EF"/>
    <w:rPr>
      <w:rFonts w:eastAsiaTheme="minorEastAsia"/>
      <w:sz w:val="24"/>
      <w:szCs w:val="20"/>
      <w:lang w:bidi="en-US"/>
    </w:rPr>
  </w:style>
  <w:style w:type="paragraph" w:styleId="Encabezado">
    <w:name w:val="header"/>
    <w:basedOn w:val="Normal"/>
    <w:link w:val="EncabezadoCar"/>
    <w:uiPriority w:val="99"/>
    <w:unhideWhenUsed/>
    <w:rsid w:val="000B45EF"/>
    <w:pPr>
      <w:tabs>
        <w:tab w:val="center" w:pos="4419"/>
        <w:tab w:val="right" w:pos="8838"/>
      </w:tabs>
    </w:pPr>
  </w:style>
  <w:style w:type="character" w:customStyle="1" w:styleId="EncabezadoCar">
    <w:name w:val="Encabezado Car"/>
    <w:basedOn w:val="Fuentedeprrafopredeter"/>
    <w:link w:val="Encabezado"/>
    <w:uiPriority w:val="99"/>
    <w:rsid w:val="000B45EF"/>
    <w:rPr>
      <w:rFonts w:eastAsiaTheme="minorEastAsia"/>
      <w:sz w:val="24"/>
      <w:szCs w:val="20"/>
      <w:lang w:bidi="en-US"/>
    </w:rPr>
  </w:style>
  <w:style w:type="table" w:styleId="Tablaconcuadrcula">
    <w:name w:val="Table Grid"/>
    <w:basedOn w:val="Tablanormal"/>
    <w:uiPriority w:val="59"/>
    <w:rsid w:val="000B4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5EF"/>
    <w:rPr>
      <w:rFonts w:ascii="Tahoma" w:eastAsiaTheme="minorEastAsia" w:hAnsi="Tahoma" w:cs="Tahoma"/>
      <w:sz w:val="16"/>
      <w:szCs w:val="16"/>
      <w:lang w:bidi="en-US"/>
    </w:rPr>
  </w:style>
  <w:style w:type="paragraph" w:styleId="Sinespaciado">
    <w:name w:val="No Spacing"/>
    <w:uiPriority w:val="1"/>
    <w:qFormat/>
    <w:rsid w:val="007216B8"/>
    <w:pPr>
      <w:spacing w:after="0" w:line="240" w:lineRule="auto"/>
    </w:pPr>
    <w:rPr>
      <w:rFonts w:ascii="Cambria" w:eastAsia="Cambria"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EF"/>
    <w:pPr>
      <w:spacing w:after="0" w:line="240" w:lineRule="auto"/>
      <w:ind w:firstLine="567"/>
      <w:jc w:val="both"/>
    </w:pPr>
    <w:rPr>
      <w:rFonts w:eastAsiaTheme="minorEastAsia"/>
      <w:sz w:val="24"/>
      <w:szCs w:val="20"/>
      <w:lang w:bidi="en-US"/>
    </w:rPr>
  </w:style>
  <w:style w:type="paragraph" w:styleId="Ttulo1">
    <w:name w:val="heading 1"/>
    <w:basedOn w:val="Normal"/>
    <w:next w:val="Normal"/>
    <w:link w:val="Ttulo1Car"/>
    <w:autoRedefine/>
    <w:uiPriority w:val="9"/>
    <w:qFormat/>
    <w:rsid w:val="000B45EF"/>
    <w:pPr>
      <w:ind w:right="616" w:firstLine="0"/>
      <w:contextualSpacing/>
      <w:jc w:val="left"/>
      <w:outlineLvl w:val="0"/>
    </w:pPr>
    <w:rPr>
      <w:rFonts w:ascii="Arial Narrow" w:eastAsiaTheme="majorEastAsia" w:hAnsi="Arial Narrow" w:cstheme="majorBidi"/>
      <w:caps/>
      <w:spacing w:val="20"/>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45EF"/>
    <w:rPr>
      <w:rFonts w:ascii="Arial Narrow" w:eastAsiaTheme="majorEastAsia" w:hAnsi="Arial Narrow" w:cstheme="majorBidi"/>
      <w:caps/>
      <w:spacing w:val="20"/>
      <w:sz w:val="20"/>
      <w:szCs w:val="32"/>
      <w:lang w:bidi="en-US"/>
    </w:rPr>
  </w:style>
  <w:style w:type="paragraph" w:styleId="Prrafodelista">
    <w:name w:val="List Paragraph"/>
    <w:basedOn w:val="Normal"/>
    <w:link w:val="PrrafodelistaCar"/>
    <w:uiPriority w:val="34"/>
    <w:qFormat/>
    <w:rsid w:val="000B45EF"/>
    <w:pPr>
      <w:numPr>
        <w:numId w:val="1"/>
      </w:numPr>
      <w:contextualSpacing/>
    </w:pPr>
    <w:rPr>
      <w:rFonts w:ascii="Times New Roman" w:hAnsi="Times New Roman"/>
    </w:rPr>
  </w:style>
  <w:style w:type="character" w:customStyle="1" w:styleId="PrrafodelistaCar">
    <w:name w:val="Párrafo de lista Car"/>
    <w:basedOn w:val="Fuentedeprrafopredeter"/>
    <w:link w:val="Prrafodelista"/>
    <w:uiPriority w:val="34"/>
    <w:rsid w:val="000B45EF"/>
    <w:rPr>
      <w:rFonts w:ascii="Times New Roman" w:eastAsiaTheme="minorEastAsia" w:hAnsi="Times New Roman"/>
      <w:sz w:val="24"/>
      <w:szCs w:val="20"/>
      <w:lang w:bidi="en-US"/>
    </w:rPr>
  </w:style>
  <w:style w:type="paragraph" w:styleId="Piedepgina">
    <w:name w:val="footer"/>
    <w:basedOn w:val="Normal"/>
    <w:link w:val="PiedepginaCar"/>
    <w:uiPriority w:val="99"/>
    <w:unhideWhenUsed/>
    <w:rsid w:val="000B45EF"/>
    <w:pPr>
      <w:tabs>
        <w:tab w:val="center" w:pos="4419"/>
        <w:tab w:val="right" w:pos="8838"/>
      </w:tabs>
    </w:pPr>
  </w:style>
  <w:style w:type="character" w:customStyle="1" w:styleId="PiedepginaCar">
    <w:name w:val="Pie de página Car"/>
    <w:basedOn w:val="Fuentedeprrafopredeter"/>
    <w:link w:val="Piedepgina"/>
    <w:uiPriority w:val="99"/>
    <w:rsid w:val="000B45EF"/>
    <w:rPr>
      <w:rFonts w:eastAsiaTheme="minorEastAsia"/>
      <w:sz w:val="24"/>
      <w:szCs w:val="20"/>
      <w:lang w:bidi="en-US"/>
    </w:rPr>
  </w:style>
  <w:style w:type="paragraph" w:styleId="Encabezado">
    <w:name w:val="header"/>
    <w:basedOn w:val="Normal"/>
    <w:link w:val="EncabezadoCar"/>
    <w:uiPriority w:val="99"/>
    <w:unhideWhenUsed/>
    <w:rsid w:val="000B45EF"/>
    <w:pPr>
      <w:tabs>
        <w:tab w:val="center" w:pos="4419"/>
        <w:tab w:val="right" w:pos="8838"/>
      </w:tabs>
    </w:pPr>
  </w:style>
  <w:style w:type="character" w:customStyle="1" w:styleId="EncabezadoCar">
    <w:name w:val="Encabezado Car"/>
    <w:basedOn w:val="Fuentedeprrafopredeter"/>
    <w:link w:val="Encabezado"/>
    <w:uiPriority w:val="99"/>
    <w:rsid w:val="000B45EF"/>
    <w:rPr>
      <w:rFonts w:eastAsiaTheme="minorEastAsia"/>
      <w:sz w:val="24"/>
      <w:szCs w:val="20"/>
      <w:lang w:bidi="en-US"/>
    </w:rPr>
  </w:style>
  <w:style w:type="table" w:styleId="Tablaconcuadrcula">
    <w:name w:val="Table Grid"/>
    <w:basedOn w:val="Tablanormal"/>
    <w:uiPriority w:val="59"/>
    <w:rsid w:val="000B4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5EF"/>
    <w:rPr>
      <w:rFonts w:ascii="Tahoma" w:eastAsiaTheme="minorEastAsia" w:hAnsi="Tahoma" w:cs="Tahoma"/>
      <w:sz w:val="16"/>
      <w:szCs w:val="16"/>
      <w:lang w:bidi="en-US"/>
    </w:rPr>
  </w:style>
  <w:style w:type="paragraph" w:styleId="Sinespaciado">
    <w:name w:val="No Spacing"/>
    <w:uiPriority w:val="1"/>
    <w:qFormat/>
    <w:rsid w:val="007216B8"/>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3895">
      <w:bodyDiv w:val="1"/>
      <w:marLeft w:val="0"/>
      <w:marRight w:val="0"/>
      <w:marTop w:val="0"/>
      <w:marBottom w:val="0"/>
      <w:divBdr>
        <w:top w:val="none" w:sz="0" w:space="0" w:color="auto"/>
        <w:left w:val="none" w:sz="0" w:space="0" w:color="auto"/>
        <w:bottom w:val="none" w:sz="0" w:space="0" w:color="auto"/>
        <w:right w:val="none" w:sz="0" w:space="0" w:color="auto"/>
      </w:divBdr>
    </w:div>
    <w:div w:id="941231749">
      <w:bodyDiv w:val="1"/>
      <w:marLeft w:val="0"/>
      <w:marRight w:val="0"/>
      <w:marTop w:val="0"/>
      <w:marBottom w:val="0"/>
      <w:divBdr>
        <w:top w:val="none" w:sz="0" w:space="0" w:color="auto"/>
        <w:left w:val="none" w:sz="0" w:space="0" w:color="auto"/>
        <w:bottom w:val="none" w:sz="0" w:space="0" w:color="auto"/>
        <w:right w:val="none" w:sz="0" w:space="0" w:color="auto"/>
      </w:divBdr>
    </w:div>
    <w:div w:id="16017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Andrea Olguín Araya</dc:creator>
  <cp:lastModifiedBy>Jeniffer Andrea Olguín Araya</cp:lastModifiedBy>
  <cp:revision>4</cp:revision>
  <dcterms:created xsi:type="dcterms:W3CDTF">2020-12-07T20:49:00Z</dcterms:created>
  <dcterms:modified xsi:type="dcterms:W3CDTF">2020-12-07T22:24:00Z</dcterms:modified>
</cp:coreProperties>
</file>